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841" w:rsidRDefault="004A3841" w:rsidP="004A3841">
      <w:pPr>
        <w:snapToGrid w:val="0"/>
        <w:spacing w:line="300" w:lineRule="auto"/>
        <w:jc w:val="center"/>
        <w:rPr>
          <w:rFonts w:eastAsia="黑体"/>
          <w:b/>
          <w:sz w:val="32"/>
          <w:szCs w:val="24"/>
        </w:rPr>
      </w:pPr>
      <w:r>
        <w:rPr>
          <w:rFonts w:eastAsia="黑体"/>
          <w:b/>
          <w:sz w:val="32"/>
          <w:szCs w:val="24"/>
        </w:rPr>
        <w:t>北京市西城区</w:t>
      </w:r>
      <w:r>
        <w:rPr>
          <w:rFonts w:eastAsia="黑体"/>
          <w:b/>
          <w:sz w:val="32"/>
          <w:szCs w:val="24"/>
        </w:rPr>
        <w:t>2015</w:t>
      </w:r>
      <w:r>
        <w:rPr>
          <w:rFonts w:eastAsia="黑体"/>
          <w:b/>
          <w:sz w:val="32"/>
          <w:szCs w:val="24"/>
        </w:rPr>
        <w:t>年初三一模试卷</w:t>
      </w:r>
    </w:p>
    <w:p w:rsidR="004A3841" w:rsidRDefault="004A3841" w:rsidP="004A3841">
      <w:pPr>
        <w:snapToGrid w:val="0"/>
        <w:spacing w:line="300" w:lineRule="auto"/>
        <w:jc w:val="center"/>
        <w:rPr>
          <w:b/>
          <w:sz w:val="28"/>
          <w:szCs w:val="24"/>
        </w:rPr>
      </w:pPr>
      <w:r>
        <w:rPr>
          <w:rFonts w:eastAsia="黑体"/>
          <w:b/>
          <w:sz w:val="36"/>
          <w:szCs w:val="24"/>
        </w:rPr>
        <w:pict>
          <v:rect id="文本框 1" o:spid="_x0000_s1089" alt="学科网(www.zxxk.com)--教育资源门户，提供试卷、教案、课件、论文、素材及各类教学资源下载，还有大量而丰富的教学相关资讯！" style="position:absolute;left:0;text-align:left;margin-left:379.9pt;margin-top:0;width:101.25pt;height:37.5pt;z-index:-251662336;mso-position-horizontal-relative:margin" stroked="f">
            <v:textbox>
              <w:txbxContent>
                <w:p w:rsidR="004A3841" w:rsidRDefault="004A3841" w:rsidP="004A3841">
                  <w:pPr>
                    <w:jc w:val="right"/>
                    <w:rPr>
                      <w:b/>
                      <w:sz w:val="32"/>
                    </w:rPr>
                  </w:pPr>
                  <w:r>
                    <w:rPr>
                      <w:b/>
                      <w:sz w:val="32"/>
                    </w:rPr>
                    <w:t>2015.4</w:t>
                  </w:r>
                </w:p>
              </w:txbxContent>
            </v:textbox>
            <w10:wrap anchorx="margin"/>
          </v:rect>
        </w:pict>
      </w:r>
      <w:r>
        <w:rPr>
          <w:rFonts w:eastAsia="黑体"/>
          <w:b/>
          <w:sz w:val="36"/>
          <w:szCs w:val="24"/>
        </w:rPr>
        <w:t>化　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8789"/>
      </w:tblGrid>
      <w:tr w:rsidR="004A3841" w:rsidRPr="00D21A34" w:rsidTr="00D21A34">
        <w:tc>
          <w:tcPr>
            <w:tcW w:w="704" w:type="dxa"/>
            <w:vAlign w:val="center"/>
          </w:tcPr>
          <w:p w:rsidR="004A3841" w:rsidRPr="00D21A34" w:rsidRDefault="004A3841" w:rsidP="00D21A34">
            <w:pPr>
              <w:snapToGrid w:val="0"/>
              <w:spacing w:line="300" w:lineRule="auto"/>
              <w:jc w:val="center"/>
              <w:rPr>
                <w:rFonts w:eastAsia="黑体"/>
                <w:szCs w:val="24"/>
              </w:rPr>
            </w:pPr>
            <w:r w:rsidRPr="00D21A34">
              <w:rPr>
                <w:rFonts w:eastAsia="黑体"/>
                <w:szCs w:val="24"/>
              </w:rPr>
              <w:t>考</w:t>
            </w:r>
          </w:p>
          <w:p w:rsidR="004A3841" w:rsidRPr="00D21A34" w:rsidRDefault="004A3841" w:rsidP="00D21A34">
            <w:pPr>
              <w:snapToGrid w:val="0"/>
              <w:spacing w:line="300" w:lineRule="auto"/>
              <w:jc w:val="center"/>
              <w:rPr>
                <w:rFonts w:eastAsia="黑体"/>
                <w:szCs w:val="24"/>
              </w:rPr>
            </w:pPr>
            <w:r w:rsidRPr="00D21A34">
              <w:rPr>
                <w:rFonts w:eastAsia="黑体"/>
                <w:szCs w:val="24"/>
              </w:rPr>
              <w:t>生</w:t>
            </w:r>
          </w:p>
          <w:p w:rsidR="004A3841" w:rsidRPr="00D21A34" w:rsidRDefault="004A3841" w:rsidP="00D21A34">
            <w:pPr>
              <w:snapToGrid w:val="0"/>
              <w:spacing w:line="300" w:lineRule="auto"/>
              <w:jc w:val="center"/>
              <w:rPr>
                <w:rFonts w:eastAsia="黑体"/>
                <w:szCs w:val="24"/>
              </w:rPr>
            </w:pPr>
            <w:r w:rsidRPr="00D21A34">
              <w:rPr>
                <w:rFonts w:eastAsia="黑体"/>
                <w:szCs w:val="24"/>
              </w:rPr>
              <w:t>须</w:t>
            </w:r>
          </w:p>
          <w:p w:rsidR="004A3841" w:rsidRPr="00D21A34" w:rsidRDefault="004A3841" w:rsidP="00D21A34">
            <w:pPr>
              <w:snapToGrid w:val="0"/>
              <w:spacing w:line="300" w:lineRule="auto"/>
              <w:jc w:val="center"/>
              <w:rPr>
                <w:rFonts w:eastAsia="黑体"/>
                <w:szCs w:val="24"/>
              </w:rPr>
            </w:pPr>
            <w:r w:rsidRPr="00D21A34">
              <w:rPr>
                <w:rFonts w:eastAsia="黑体"/>
                <w:szCs w:val="24"/>
              </w:rPr>
              <w:t>知</w:t>
            </w:r>
          </w:p>
        </w:tc>
        <w:tc>
          <w:tcPr>
            <w:tcW w:w="8789" w:type="dxa"/>
          </w:tcPr>
          <w:p w:rsidR="004A3841" w:rsidRPr="00D21A34" w:rsidRDefault="004A3841" w:rsidP="00D21A34">
            <w:pPr>
              <w:pStyle w:val="ListParagraph"/>
              <w:numPr>
                <w:ilvl w:val="0"/>
                <w:numId w:val="3"/>
              </w:numPr>
              <w:adjustRightInd w:val="0"/>
              <w:snapToGrid w:val="0"/>
              <w:spacing w:line="300" w:lineRule="auto"/>
              <w:ind w:left="0" w:firstLineChars="0" w:firstLine="0"/>
              <w:rPr>
                <w:rFonts w:ascii="Times New Roman" w:hAnsi="Times New Roman" w:cs="Times New Roman"/>
                <w:szCs w:val="24"/>
              </w:rPr>
            </w:pPr>
            <w:r w:rsidRPr="00D21A34">
              <w:rPr>
                <w:rFonts w:ascii="Times New Roman" w:hAnsi="Times New Roman" w:cs="Times New Roman"/>
                <w:szCs w:val="24"/>
              </w:rPr>
              <w:t>本试卷共</w:t>
            </w:r>
            <w:r w:rsidRPr="00D21A34">
              <w:rPr>
                <w:rFonts w:ascii="Times New Roman" w:hAnsi="Times New Roman" w:cs="Times New Roman"/>
                <w:szCs w:val="24"/>
              </w:rPr>
              <w:t>8</w:t>
            </w:r>
            <w:r w:rsidRPr="00D21A34">
              <w:rPr>
                <w:rFonts w:ascii="Times New Roman" w:hAnsi="Times New Roman" w:cs="Times New Roman"/>
                <w:szCs w:val="24"/>
              </w:rPr>
              <w:t>页，共两部分，</w:t>
            </w:r>
            <w:r w:rsidRPr="00D21A34">
              <w:rPr>
                <w:rFonts w:ascii="Times New Roman" w:hAnsi="Times New Roman" w:cs="Times New Roman"/>
                <w:szCs w:val="24"/>
              </w:rPr>
              <w:t>34</w:t>
            </w:r>
            <w:r w:rsidRPr="00D21A34">
              <w:rPr>
                <w:rFonts w:ascii="Times New Roman" w:hAnsi="Times New Roman" w:cs="Times New Roman"/>
                <w:szCs w:val="24"/>
              </w:rPr>
              <w:t>道小题，满分</w:t>
            </w:r>
            <w:r w:rsidRPr="00D21A34">
              <w:rPr>
                <w:rFonts w:ascii="Times New Roman" w:hAnsi="Times New Roman" w:cs="Times New Roman"/>
                <w:szCs w:val="24"/>
              </w:rPr>
              <w:t>80</w:t>
            </w:r>
            <w:r w:rsidRPr="00D21A34">
              <w:rPr>
                <w:rFonts w:ascii="Times New Roman" w:hAnsi="Times New Roman" w:cs="Times New Roman"/>
                <w:szCs w:val="24"/>
              </w:rPr>
              <w:t>分。考试时间</w:t>
            </w:r>
            <w:r w:rsidRPr="00D21A34">
              <w:rPr>
                <w:rFonts w:ascii="Times New Roman" w:hAnsi="Times New Roman" w:cs="Times New Roman"/>
                <w:szCs w:val="24"/>
              </w:rPr>
              <w:t>100</w:t>
            </w:r>
            <w:r w:rsidRPr="00D21A34">
              <w:rPr>
                <w:rFonts w:ascii="Times New Roman" w:hAnsi="Times New Roman" w:cs="Times New Roman"/>
                <w:szCs w:val="24"/>
              </w:rPr>
              <w:t>分钟。</w:t>
            </w:r>
          </w:p>
          <w:p w:rsidR="004A3841" w:rsidRPr="00D21A34" w:rsidRDefault="004A3841" w:rsidP="00D21A34">
            <w:pPr>
              <w:pStyle w:val="ListParagraph"/>
              <w:numPr>
                <w:ilvl w:val="0"/>
                <w:numId w:val="3"/>
              </w:numPr>
              <w:adjustRightInd w:val="0"/>
              <w:snapToGrid w:val="0"/>
              <w:spacing w:line="300" w:lineRule="auto"/>
              <w:ind w:left="0" w:firstLineChars="0" w:firstLine="0"/>
              <w:rPr>
                <w:rFonts w:ascii="Times New Roman" w:hAnsi="Times New Roman" w:cs="Times New Roman"/>
                <w:szCs w:val="24"/>
              </w:rPr>
            </w:pPr>
            <w:r w:rsidRPr="00D21A34">
              <w:rPr>
                <w:rFonts w:ascii="Times New Roman" w:hAnsi="Times New Roman" w:cs="Times New Roman"/>
                <w:szCs w:val="24"/>
              </w:rPr>
              <w:t>在试卷和答题卡上准确填写学校名称、姓名和准考证号。</w:t>
            </w:r>
          </w:p>
          <w:p w:rsidR="004A3841" w:rsidRPr="00D21A34" w:rsidRDefault="004A3841" w:rsidP="00D21A34">
            <w:pPr>
              <w:pStyle w:val="ListParagraph"/>
              <w:numPr>
                <w:ilvl w:val="0"/>
                <w:numId w:val="3"/>
              </w:numPr>
              <w:adjustRightInd w:val="0"/>
              <w:snapToGrid w:val="0"/>
              <w:spacing w:line="300" w:lineRule="auto"/>
              <w:ind w:left="0" w:firstLineChars="0" w:firstLine="0"/>
              <w:rPr>
                <w:rFonts w:ascii="Times New Roman" w:hAnsi="Times New Roman" w:cs="Times New Roman"/>
                <w:szCs w:val="24"/>
              </w:rPr>
            </w:pPr>
            <w:r w:rsidRPr="00D21A34">
              <w:rPr>
                <w:rFonts w:ascii="Times New Roman" w:hAnsi="Times New Roman" w:cs="Times New Roman"/>
                <w:szCs w:val="24"/>
              </w:rPr>
              <w:t>答案一律填写在答题卡上，在试卷上作答无效。</w:t>
            </w:r>
          </w:p>
          <w:p w:rsidR="004A3841" w:rsidRPr="00D21A34" w:rsidRDefault="004A3841" w:rsidP="00D21A34">
            <w:pPr>
              <w:pStyle w:val="ListParagraph"/>
              <w:numPr>
                <w:ilvl w:val="0"/>
                <w:numId w:val="3"/>
              </w:numPr>
              <w:adjustRightInd w:val="0"/>
              <w:snapToGrid w:val="0"/>
              <w:spacing w:line="300" w:lineRule="auto"/>
              <w:ind w:left="0" w:firstLineChars="0" w:firstLine="0"/>
              <w:rPr>
                <w:rFonts w:ascii="Times New Roman" w:hAnsi="Times New Roman" w:cs="Times New Roman"/>
                <w:szCs w:val="24"/>
              </w:rPr>
            </w:pPr>
            <w:r w:rsidRPr="00D21A34">
              <w:rPr>
                <w:rFonts w:ascii="Times New Roman" w:hAnsi="Times New Roman" w:cs="Times New Roman"/>
                <w:szCs w:val="24"/>
              </w:rPr>
              <w:t>考试结束，将试卷和答题卡一并交回。</w:t>
            </w:r>
          </w:p>
        </w:tc>
      </w:tr>
    </w:tbl>
    <w:p w:rsidR="004A3841" w:rsidRDefault="004A3841" w:rsidP="004A3841">
      <w:pPr>
        <w:snapToGrid w:val="0"/>
        <w:spacing w:line="360" w:lineRule="auto"/>
        <w:rPr>
          <w:szCs w:val="24"/>
        </w:rPr>
      </w:pPr>
      <w:r>
        <w:rPr>
          <w:szCs w:val="24"/>
        </w:rPr>
        <w:t>可能用到的相对原子质量：</w:t>
      </w:r>
    </w:p>
    <w:p w:rsidR="004A3841" w:rsidRDefault="004A3841" w:rsidP="004A3841">
      <w:pPr>
        <w:snapToGrid w:val="0"/>
        <w:spacing w:line="360" w:lineRule="auto"/>
        <w:rPr>
          <w:szCs w:val="24"/>
        </w:rPr>
      </w:pPr>
      <w:r>
        <w:rPr>
          <w:szCs w:val="24"/>
        </w:rPr>
        <w:t xml:space="preserve">　　</w:t>
      </w:r>
      <w:r>
        <w:rPr>
          <w:szCs w:val="24"/>
        </w:rPr>
        <w:t>H 1</w:t>
      </w:r>
      <w:r>
        <w:rPr>
          <w:szCs w:val="24"/>
        </w:rPr>
        <w:t xml:space="preserve">　</w:t>
      </w:r>
      <w:r>
        <w:rPr>
          <w:szCs w:val="24"/>
        </w:rPr>
        <w:t>C 12</w:t>
      </w:r>
      <w:r>
        <w:rPr>
          <w:szCs w:val="24"/>
        </w:rPr>
        <w:t xml:space="preserve">　</w:t>
      </w:r>
      <w:r>
        <w:rPr>
          <w:szCs w:val="24"/>
        </w:rPr>
        <w:t>O 16</w:t>
      </w:r>
      <w:r>
        <w:rPr>
          <w:szCs w:val="24"/>
        </w:rPr>
        <w:t xml:space="preserve">　</w:t>
      </w:r>
      <w:r>
        <w:rPr>
          <w:szCs w:val="24"/>
        </w:rPr>
        <w:t>Na 23</w:t>
      </w:r>
      <w:r>
        <w:rPr>
          <w:szCs w:val="24"/>
        </w:rPr>
        <w:t xml:space="preserve">　</w:t>
      </w:r>
      <w:r>
        <w:rPr>
          <w:szCs w:val="24"/>
        </w:rPr>
        <w:t>Mg 24</w:t>
      </w:r>
      <w:r>
        <w:rPr>
          <w:szCs w:val="24"/>
        </w:rPr>
        <w:t xml:space="preserve">　</w:t>
      </w:r>
      <w:r>
        <w:rPr>
          <w:szCs w:val="24"/>
        </w:rPr>
        <w:t>S 32</w:t>
      </w:r>
      <w:r>
        <w:rPr>
          <w:szCs w:val="24"/>
        </w:rPr>
        <w:t xml:space="preserve">　</w:t>
      </w:r>
      <w:r>
        <w:rPr>
          <w:szCs w:val="24"/>
        </w:rPr>
        <w:t>Ca 40</w:t>
      </w:r>
      <w:r>
        <w:rPr>
          <w:szCs w:val="24"/>
        </w:rPr>
        <w:t xml:space="preserve">　</w:t>
      </w:r>
      <w:r>
        <w:rPr>
          <w:szCs w:val="24"/>
        </w:rPr>
        <w:t>Fe 56</w:t>
      </w:r>
    </w:p>
    <w:p w:rsidR="004A3841" w:rsidRDefault="004A3841" w:rsidP="004A3841">
      <w:pPr>
        <w:snapToGrid w:val="0"/>
        <w:spacing w:line="360" w:lineRule="auto"/>
        <w:jc w:val="center"/>
        <w:rPr>
          <w:b/>
          <w:sz w:val="28"/>
          <w:szCs w:val="24"/>
        </w:rPr>
      </w:pPr>
      <w:r>
        <w:rPr>
          <w:b/>
          <w:sz w:val="28"/>
          <w:szCs w:val="24"/>
        </w:rPr>
        <w:t>第一部分　　选择题</w:t>
      </w:r>
    </w:p>
    <w:p w:rsidR="004A3841" w:rsidRDefault="004A3841" w:rsidP="004A3841">
      <w:pPr>
        <w:snapToGrid w:val="0"/>
        <w:spacing w:line="360" w:lineRule="auto"/>
        <w:rPr>
          <w:szCs w:val="24"/>
        </w:rPr>
      </w:pPr>
      <w:r>
        <w:rPr>
          <w:szCs w:val="24"/>
        </w:rPr>
        <w:t>（每小题只有一个选项符合题意）</w:t>
      </w:r>
    </w:p>
    <w:tbl>
      <w:tblPr>
        <w:tblW w:w="0" w:type="auto"/>
        <w:tblLayout w:type="fixed"/>
        <w:tblLook w:val="0000"/>
      </w:tblPr>
      <w:tblGrid>
        <w:gridCol w:w="479"/>
        <w:gridCol w:w="2290"/>
        <w:gridCol w:w="2290"/>
        <w:gridCol w:w="2290"/>
        <w:gridCol w:w="2290"/>
      </w:tblGrid>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w:t>
            </w:r>
          </w:p>
        </w:tc>
        <w:tc>
          <w:tcPr>
            <w:tcW w:w="9160" w:type="dxa"/>
            <w:gridSpan w:val="4"/>
          </w:tcPr>
          <w:p w:rsidR="004A3841" w:rsidRPr="00D21A34" w:rsidRDefault="004A3841" w:rsidP="00D21A34">
            <w:pPr>
              <w:snapToGrid w:val="0"/>
              <w:spacing w:line="360" w:lineRule="auto"/>
              <w:rPr>
                <w:szCs w:val="21"/>
              </w:rPr>
            </w:pPr>
            <w:r w:rsidRPr="00D21A34">
              <w:rPr>
                <w:szCs w:val="21"/>
              </w:rPr>
              <w:t>下列变化属于物理变化的是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r w:rsidRPr="00D21A34">
              <w:rPr>
                <w:szCs w:val="21"/>
              </w:rPr>
              <w:t>A.</w:t>
            </w:r>
            <w:r w:rsidRPr="00D21A34">
              <w:rPr>
                <w:szCs w:val="21"/>
              </w:rPr>
              <w:t>木柴燃烧</w:t>
            </w:r>
          </w:p>
        </w:tc>
        <w:tc>
          <w:tcPr>
            <w:tcW w:w="2290" w:type="dxa"/>
          </w:tcPr>
          <w:p w:rsidR="004A3841" w:rsidRPr="00D21A34" w:rsidRDefault="004A3841" w:rsidP="00D21A34">
            <w:pPr>
              <w:snapToGrid w:val="0"/>
              <w:spacing w:line="360" w:lineRule="auto"/>
              <w:rPr>
                <w:szCs w:val="21"/>
              </w:rPr>
            </w:pPr>
            <w:r w:rsidRPr="00D21A34">
              <w:rPr>
                <w:szCs w:val="21"/>
              </w:rPr>
              <w:t>B.</w:t>
            </w:r>
            <w:r w:rsidRPr="00D21A34">
              <w:rPr>
                <w:szCs w:val="21"/>
              </w:rPr>
              <w:t>冰雪熔化</w:t>
            </w:r>
          </w:p>
        </w:tc>
        <w:tc>
          <w:tcPr>
            <w:tcW w:w="2290" w:type="dxa"/>
          </w:tcPr>
          <w:p w:rsidR="004A3841" w:rsidRPr="00D21A34" w:rsidRDefault="004A3841" w:rsidP="00D21A34">
            <w:pPr>
              <w:snapToGrid w:val="0"/>
              <w:spacing w:line="360" w:lineRule="auto"/>
              <w:rPr>
                <w:szCs w:val="21"/>
              </w:rPr>
            </w:pPr>
            <w:r w:rsidRPr="00D21A34">
              <w:rPr>
                <w:szCs w:val="21"/>
              </w:rPr>
              <w:t>C.</w:t>
            </w:r>
            <w:r w:rsidRPr="00D21A34">
              <w:rPr>
                <w:szCs w:val="21"/>
              </w:rPr>
              <w:t>白磷自燃</w:t>
            </w:r>
          </w:p>
        </w:tc>
        <w:tc>
          <w:tcPr>
            <w:tcW w:w="2290" w:type="dxa"/>
          </w:tcPr>
          <w:p w:rsidR="004A3841" w:rsidRPr="00D21A34" w:rsidRDefault="004A3841" w:rsidP="00D21A34">
            <w:pPr>
              <w:snapToGrid w:val="0"/>
              <w:spacing w:line="360" w:lineRule="auto"/>
              <w:rPr>
                <w:szCs w:val="21"/>
              </w:rPr>
            </w:pPr>
            <w:r w:rsidRPr="00D21A34">
              <w:rPr>
                <w:szCs w:val="21"/>
              </w:rPr>
              <w:t>D.</w:t>
            </w:r>
            <w:r w:rsidRPr="00D21A34">
              <w:rPr>
                <w:szCs w:val="21"/>
              </w:rPr>
              <w:t>食物变质</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2.</w:t>
            </w:r>
          </w:p>
        </w:tc>
        <w:tc>
          <w:tcPr>
            <w:tcW w:w="9160" w:type="dxa"/>
            <w:gridSpan w:val="4"/>
          </w:tcPr>
          <w:p w:rsidR="004A3841" w:rsidRPr="00D21A34" w:rsidRDefault="004A3841" w:rsidP="00D21A34">
            <w:pPr>
              <w:snapToGrid w:val="0"/>
              <w:spacing w:line="360" w:lineRule="auto"/>
              <w:rPr>
                <w:szCs w:val="21"/>
              </w:rPr>
            </w:pPr>
            <w:r w:rsidRPr="00D21A34">
              <w:rPr>
                <w:szCs w:val="21"/>
              </w:rPr>
              <w:t>空气中体积分数约占</w:t>
            </w:r>
            <w:r w:rsidRPr="00D21A34">
              <w:rPr>
                <w:szCs w:val="21"/>
              </w:rPr>
              <w:t>78%</w:t>
            </w:r>
            <w:r w:rsidRPr="00D21A34">
              <w:rPr>
                <w:szCs w:val="21"/>
              </w:rPr>
              <w:t>的气体是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r w:rsidRPr="00D21A34">
              <w:rPr>
                <w:szCs w:val="21"/>
              </w:rPr>
              <w:t>A.</w:t>
            </w:r>
            <w:r w:rsidRPr="00D21A34">
              <w:rPr>
                <w:szCs w:val="21"/>
              </w:rPr>
              <w:t>氮气</w:t>
            </w:r>
          </w:p>
        </w:tc>
        <w:tc>
          <w:tcPr>
            <w:tcW w:w="2290" w:type="dxa"/>
          </w:tcPr>
          <w:p w:rsidR="004A3841" w:rsidRPr="00D21A34" w:rsidRDefault="004A3841" w:rsidP="00D21A34">
            <w:pPr>
              <w:snapToGrid w:val="0"/>
              <w:spacing w:line="360" w:lineRule="auto"/>
              <w:rPr>
                <w:szCs w:val="21"/>
              </w:rPr>
            </w:pPr>
            <w:r w:rsidRPr="00D21A34">
              <w:rPr>
                <w:szCs w:val="21"/>
              </w:rPr>
              <w:t>B.</w:t>
            </w:r>
            <w:r w:rsidRPr="00D21A34">
              <w:rPr>
                <w:szCs w:val="21"/>
              </w:rPr>
              <w:t>氧气</w:t>
            </w:r>
          </w:p>
        </w:tc>
        <w:tc>
          <w:tcPr>
            <w:tcW w:w="2290" w:type="dxa"/>
          </w:tcPr>
          <w:p w:rsidR="004A3841" w:rsidRPr="00D21A34" w:rsidRDefault="004A3841" w:rsidP="00D21A34">
            <w:pPr>
              <w:snapToGrid w:val="0"/>
              <w:spacing w:line="360" w:lineRule="auto"/>
              <w:rPr>
                <w:szCs w:val="21"/>
              </w:rPr>
            </w:pPr>
            <w:r w:rsidRPr="00D21A34">
              <w:rPr>
                <w:szCs w:val="21"/>
              </w:rPr>
              <w:t>C.</w:t>
            </w:r>
            <w:r w:rsidRPr="00D21A34">
              <w:rPr>
                <w:szCs w:val="21"/>
              </w:rPr>
              <w:t>二氧化碳</w:t>
            </w:r>
          </w:p>
        </w:tc>
        <w:tc>
          <w:tcPr>
            <w:tcW w:w="2290" w:type="dxa"/>
          </w:tcPr>
          <w:p w:rsidR="004A3841" w:rsidRPr="00D21A34" w:rsidRDefault="004A3841" w:rsidP="00D21A34">
            <w:pPr>
              <w:snapToGrid w:val="0"/>
              <w:spacing w:line="360" w:lineRule="auto"/>
              <w:rPr>
                <w:szCs w:val="21"/>
              </w:rPr>
            </w:pPr>
            <w:r w:rsidRPr="00D21A34">
              <w:rPr>
                <w:szCs w:val="21"/>
              </w:rPr>
              <w:t>D.</w:t>
            </w:r>
            <w:r w:rsidRPr="00D21A34">
              <w:rPr>
                <w:szCs w:val="21"/>
              </w:rPr>
              <w:t>稀有气体</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3.</w:t>
            </w:r>
          </w:p>
        </w:tc>
        <w:tc>
          <w:tcPr>
            <w:tcW w:w="9160" w:type="dxa"/>
            <w:gridSpan w:val="4"/>
          </w:tcPr>
          <w:p w:rsidR="004A3841" w:rsidRPr="00D21A34" w:rsidRDefault="004A3841" w:rsidP="00D21A34">
            <w:pPr>
              <w:snapToGrid w:val="0"/>
              <w:spacing w:line="360" w:lineRule="auto"/>
              <w:rPr>
                <w:szCs w:val="21"/>
              </w:rPr>
            </w:pPr>
            <w:r w:rsidRPr="00D21A34">
              <w:rPr>
                <w:szCs w:val="21"/>
              </w:rPr>
              <w:t>下列物质属于溶液的是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r w:rsidRPr="00D21A34">
              <w:rPr>
                <w:szCs w:val="21"/>
              </w:rPr>
              <w:t>A.</w:t>
            </w:r>
            <w:r w:rsidRPr="00D21A34">
              <w:rPr>
                <w:szCs w:val="21"/>
              </w:rPr>
              <w:t>糖水</w:t>
            </w:r>
          </w:p>
        </w:tc>
        <w:tc>
          <w:tcPr>
            <w:tcW w:w="2290" w:type="dxa"/>
          </w:tcPr>
          <w:p w:rsidR="004A3841" w:rsidRPr="00D21A34" w:rsidRDefault="004A3841" w:rsidP="00D21A34">
            <w:pPr>
              <w:snapToGrid w:val="0"/>
              <w:spacing w:line="360" w:lineRule="auto"/>
              <w:rPr>
                <w:szCs w:val="21"/>
              </w:rPr>
            </w:pPr>
            <w:r w:rsidRPr="00D21A34">
              <w:rPr>
                <w:szCs w:val="21"/>
              </w:rPr>
              <w:t>B.</w:t>
            </w:r>
            <w:r w:rsidRPr="00D21A34">
              <w:rPr>
                <w:szCs w:val="21"/>
              </w:rPr>
              <w:t>果酱</w:t>
            </w:r>
          </w:p>
        </w:tc>
        <w:tc>
          <w:tcPr>
            <w:tcW w:w="2290" w:type="dxa"/>
          </w:tcPr>
          <w:p w:rsidR="004A3841" w:rsidRPr="00D21A34" w:rsidRDefault="004A3841" w:rsidP="00D21A34">
            <w:pPr>
              <w:snapToGrid w:val="0"/>
              <w:spacing w:line="360" w:lineRule="auto"/>
              <w:rPr>
                <w:szCs w:val="21"/>
              </w:rPr>
            </w:pPr>
            <w:r w:rsidRPr="00D21A34">
              <w:rPr>
                <w:szCs w:val="21"/>
              </w:rPr>
              <w:t>C.</w:t>
            </w:r>
            <w:r w:rsidRPr="00D21A34">
              <w:rPr>
                <w:szCs w:val="21"/>
              </w:rPr>
              <w:t>蒸馏水</w:t>
            </w:r>
          </w:p>
        </w:tc>
        <w:tc>
          <w:tcPr>
            <w:tcW w:w="2290" w:type="dxa"/>
          </w:tcPr>
          <w:p w:rsidR="004A3841" w:rsidRPr="00D21A34" w:rsidRDefault="004A3841" w:rsidP="00D21A34">
            <w:pPr>
              <w:snapToGrid w:val="0"/>
              <w:spacing w:line="360" w:lineRule="auto"/>
              <w:rPr>
                <w:szCs w:val="21"/>
              </w:rPr>
            </w:pPr>
            <w:r w:rsidRPr="00D21A34">
              <w:rPr>
                <w:szCs w:val="21"/>
              </w:rPr>
              <w:t>D.</w:t>
            </w:r>
            <w:r w:rsidRPr="00D21A34">
              <w:rPr>
                <w:szCs w:val="21"/>
              </w:rPr>
              <w:t>牛奶</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4.</w:t>
            </w:r>
          </w:p>
        </w:tc>
        <w:tc>
          <w:tcPr>
            <w:tcW w:w="9160" w:type="dxa"/>
            <w:gridSpan w:val="4"/>
          </w:tcPr>
          <w:p w:rsidR="004A3841" w:rsidRPr="00D21A34" w:rsidRDefault="004A3841" w:rsidP="00D21A34">
            <w:pPr>
              <w:snapToGrid w:val="0"/>
              <w:spacing w:line="360" w:lineRule="auto"/>
              <w:rPr>
                <w:szCs w:val="21"/>
              </w:rPr>
            </w:pPr>
            <w:r w:rsidRPr="00D21A34">
              <w:rPr>
                <w:szCs w:val="21"/>
              </w:rPr>
              <w:t>地壳中含量最多的金属元素是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r w:rsidRPr="00D21A34">
              <w:rPr>
                <w:szCs w:val="21"/>
              </w:rPr>
              <w:t>A.</w:t>
            </w:r>
            <w:r w:rsidRPr="00D21A34">
              <w:rPr>
                <w:szCs w:val="21"/>
              </w:rPr>
              <w:t>硅</w:t>
            </w:r>
          </w:p>
        </w:tc>
        <w:tc>
          <w:tcPr>
            <w:tcW w:w="2290" w:type="dxa"/>
          </w:tcPr>
          <w:p w:rsidR="004A3841" w:rsidRPr="00D21A34" w:rsidRDefault="004A3841" w:rsidP="00D21A34">
            <w:pPr>
              <w:snapToGrid w:val="0"/>
              <w:spacing w:line="360" w:lineRule="auto"/>
              <w:rPr>
                <w:szCs w:val="21"/>
              </w:rPr>
            </w:pPr>
            <w:r w:rsidRPr="00D21A34">
              <w:rPr>
                <w:szCs w:val="21"/>
              </w:rPr>
              <w:t>B.</w:t>
            </w:r>
            <w:r w:rsidRPr="00D21A34">
              <w:rPr>
                <w:szCs w:val="21"/>
              </w:rPr>
              <w:t>氧</w:t>
            </w:r>
          </w:p>
        </w:tc>
        <w:tc>
          <w:tcPr>
            <w:tcW w:w="2290" w:type="dxa"/>
          </w:tcPr>
          <w:p w:rsidR="004A3841" w:rsidRPr="00D21A34" w:rsidRDefault="004A3841" w:rsidP="00D21A34">
            <w:pPr>
              <w:snapToGrid w:val="0"/>
              <w:spacing w:line="360" w:lineRule="auto"/>
              <w:rPr>
                <w:szCs w:val="21"/>
              </w:rPr>
            </w:pPr>
            <w:r w:rsidRPr="00D21A34">
              <w:rPr>
                <w:szCs w:val="21"/>
              </w:rPr>
              <w:t>C.</w:t>
            </w:r>
            <w:r w:rsidRPr="00D21A34">
              <w:rPr>
                <w:szCs w:val="21"/>
              </w:rPr>
              <w:t>铝</w:t>
            </w:r>
          </w:p>
        </w:tc>
        <w:tc>
          <w:tcPr>
            <w:tcW w:w="2290" w:type="dxa"/>
          </w:tcPr>
          <w:p w:rsidR="004A3841" w:rsidRPr="00D21A34" w:rsidRDefault="004A3841" w:rsidP="00D21A34">
            <w:pPr>
              <w:snapToGrid w:val="0"/>
              <w:spacing w:line="360" w:lineRule="auto"/>
              <w:rPr>
                <w:szCs w:val="21"/>
              </w:rPr>
            </w:pPr>
            <w:r w:rsidRPr="00D21A34">
              <w:rPr>
                <w:szCs w:val="21"/>
              </w:rPr>
              <w:t>D.</w:t>
            </w:r>
            <w:r w:rsidRPr="00D21A34">
              <w:rPr>
                <w:szCs w:val="21"/>
              </w:rPr>
              <w:t>铁</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5.</w:t>
            </w:r>
          </w:p>
        </w:tc>
        <w:tc>
          <w:tcPr>
            <w:tcW w:w="9160" w:type="dxa"/>
            <w:gridSpan w:val="4"/>
          </w:tcPr>
          <w:p w:rsidR="004A3841" w:rsidRPr="00D21A34" w:rsidRDefault="004A3841" w:rsidP="00D21A34">
            <w:pPr>
              <w:snapToGrid w:val="0"/>
              <w:spacing w:line="360" w:lineRule="auto"/>
              <w:rPr>
                <w:szCs w:val="21"/>
              </w:rPr>
            </w:pPr>
            <w:r w:rsidRPr="00D21A34">
              <w:rPr>
                <w:szCs w:val="21"/>
              </w:rPr>
              <w:t>下列物质属于氧化物的是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r w:rsidRPr="00D21A34">
              <w:rPr>
                <w:szCs w:val="21"/>
              </w:rPr>
              <w:t>A.</w:t>
            </w:r>
            <w:r w:rsidRPr="00D21A34">
              <w:rPr>
                <w:szCs w:val="21"/>
              </w:rPr>
              <w:t>氯化钠</w:t>
            </w:r>
          </w:p>
        </w:tc>
        <w:tc>
          <w:tcPr>
            <w:tcW w:w="2290" w:type="dxa"/>
          </w:tcPr>
          <w:p w:rsidR="004A3841" w:rsidRPr="00D21A34" w:rsidRDefault="004A3841" w:rsidP="00D21A34">
            <w:pPr>
              <w:snapToGrid w:val="0"/>
              <w:spacing w:line="360" w:lineRule="auto"/>
              <w:rPr>
                <w:szCs w:val="21"/>
              </w:rPr>
            </w:pPr>
            <w:r w:rsidRPr="00D21A34">
              <w:rPr>
                <w:szCs w:val="21"/>
              </w:rPr>
              <w:t>B.</w:t>
            </w:r>
            <w:r w:rsidRPr="00D21A34">
              <w:rPr>
                <w:szCs w:val="21"/>
              </w:rPr>
              <w:t>液态氧</w:t>
            </w:r>
          </w:p>
        </w:tc>
        <w:tc>
          <w:tcPr>
            <w:tcW w:w="2290" w:type="dxa"/>
          </w:tcPr>
          <w:p w:rsidR="004A3841" w:rsidRPr="00D21A34" w:rsidRDefault="004A3841" w:rsidP="00D21A34">
            <w:pPr>
              <w:snapToGrid w:val="0"/>
              <w:spacing w:line="360" w:lineRule="auto"/>
              <w:rPr>
                <w:szCs w:val="21"/>
              </w:rPr>
            </w:pPr>
            <w:r w:rsidRPr="00D21A34">
              <w:rPr>
                <w:szCs w:val="21"/>
              </w:rPr>
              <w:t>C.</w:t>
            </w:r>
            <w:r w:rsidR="005731F5">
              <w:rPr>
                <w:noProof/>
                <w:szCs w:val="21"/>
              </w:rPr>
              <w:drawing>
                <wp:inline distT="0" distB="0" distL="0" distR="0">
                  <wp:extent cx="19050" cy="2857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D21A34">
              <w:rPr>
                <w:szCs w:val="21"/>
              </w:rPr>
              <w:t>二氧化锰</w:t>
            </w:r>
          </w:p>
        </w:tc>
        <w:tc>
          <w:tcPr>
            <w:tcW w:w="2290" w:type="dxa"/>
          </w:tcPr>
          <w:p w:rsidR="004A3841" w:rsidRPr="00D21A34" w:rsidRDefault="004A3841" w:rsidP="00D21A34">
            <w:pPr>
              <w:snapToGrid w:val="0"/>
              <w:spacing w:line="360" w:lineRule="auto"/>
              <w:rPr>
                <w:szCs w:val="21"/>
              </w:rPr>
            </w:pPr>
            <w:r w:rsidRPr="00D21A34">
              <w:rPr>
                <w:szCs w:val="21"/>
              </w:rPr>
              <w:t>D.</w:t>
            </w:r>
            <w:r w:rsidRPr="00D21A34">
              <w:rPr>
                <w:szCs w:val="21"/>
              </w:rPr>
              <w:t>硫酸</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6.</w:t>
            </w:r>
            <w:r w:rsidR="00D117CE" w:rsidRPr="00D21A34">
              <w:rPr>
                <w:rFonts w:hint="eastAsia"/>
                <w:color w:val="FFFFFF"/>
                <w:sz w:val="4"/>
                <w:szCs w:val="21"/>
              </w:rPr>
              <w:t>[</w:t>
            </w:r>
            <w:r w:rsidR="00D117CE" w:rsidRPr="00D21A34">
              <w:rPr>
                <w:rFonts w:hint="eastAsia"/>
                <w:color w:val="FFFFFF"/>
                <w:sz w:val="4"/>
                <w:szCs w:val="21"/>
              </w:rPr>
              <w:t>来源</w:t>
            </w:r>
            <w:r w:rsidR="00D117CE" w:rsidRPr="00D21A34">
              <w:rPr>
                <w:rFonts w:hint="eastAsia"/>
                <w:color w:val="FFFFFF"/>
                <w:sz w:val="4"/>
                <w:szCs w:val="21"/>
              </w:rPr>
              <w:t>:</w:t>
            </w:r>
            <w:r w:rsidR="00D117CE" w:rsidRPr="00D21A34">
              <w:rPr>
                <w:rFonts w:hint="eastAsia"/>
                <w:color w:val="FFFFFF"/>
                <w:sz w:val="4"/>
                <w:szCs w:val="21"/>
              </w:rPr>
              <w:t>学</w:t>
            </w:r>
            <w:r w:rsidR="00D117CE" w:rsidRPr="00D21A34">
              <w:rPr>
                <w:rFonts w:hint="eastAsia"/>
                <w:color w:val="FFFFFF"/>
                <w:sz w:val="4"/>
                <w:szCs w:val="21"/>
              </w:rPr>
              <w:t>,</w:t>
            </w:r>
            <w:r w:rsidR="00D117CE" w:rsidRPr="00D21A34">
              <w:rPr>
                <w:rFonts w:hint="eastAsia"/>
                <w:color w:val="FFFFFF"/>
                <w:sz w:val="4"/>
                <w:szCs w:val="21"/>
              </w:rPr>
              <w:t>科</w:t>
            </w:r>
            <w:r w:rsidR="00D117CE" w:rsidRPr="00D21A34">
              <w:rPr>
                <w:rFonts w:hint="eastAsia"/>
                <w:color w:val="FFFFFF"/>
                <w:sz w:val="4"/>
                <w:szCs w:val="21"/>
              </w:rPr>
              <w:t>,</w:t>
            </w:r>
            <w:r w:rsidR="00D117CE" w:rsidRPr="00D21A34">
              <w:rPr>
                <w:rFonts w:hint="eastAsia"/>
                <w:color w:val="FFFFFF"/>
                <w:sz w:val="4"/>
                <w:szCs w:val="21"/>
              </w:rPr>
              <w:t>网</w:t>
            </w:r>
            <w:r w:rsidR="00D117CE" w:rsidRPr="00D21A34">
              <w:rPr>
                <w:rFonts w:hint="eastAsia"/>
                <w:color w:val="FFFFFF"/>
                <w:sz w:val="4"/>
                <w:szCs w:val="21"/>
              </w:rPr>
              <w:t>Z,X,X,K]</w:t>
            </w:r>
          </w:p>
        </w:tc>
        <w:tc>
          <w:tcPr>
            <w:tcW w:w="9160" w:type="dxa"/>
            <w:gridSpan w:val="4"/>
          </w:tcPr>
          <w:p w:rsidR="004A3841" w:rsidRPr="00D21A34" w:rsidRDefault="004A3841" w:rsidP="00D21A34">
            <w:pPr>
              <w:snapToGrid w:val="0"/>
              <w:spacing w:line="360" w:lineRule="auto"/>
              <w:rPr>
                <w:szCs w:val="21"/>
              </w:rPr>
            </w:pPr>
            <w:r w:rsidRPr="00D21A34">
              <w:rPr>
                <w:szCs w:val="21"/>
              </w:rPr>
              <w:t>高钙奶中的</w:t>
            </w:r>
            <w:r w:rsidRPr="00D21A34">
              <w:rPr>
                <w:szCs w:val="21"/>
              </w:rPr>
              <w:t>“</w:t>
            </w:r>
            <w:r w:rsidRPr="00D21A34">
              <w:rPr>
                <w:szCs w:val="21"/>
              </w:rPr>
              <w:t>钙</w:t>
            </w:r>
            <w:r w:rsidRPr="00D21A34">
              <w:rPr>
                <w:szCs w:val="21"/>
              </w:rPr>
              <w:t>”</w:t>
            </w:r>
            <w:r w:rsidRPr="00D21A34">
              <w:rPr>
                <w:szCs w:val="21"/>
              </w:rPr>
              <w:t>一般是指</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r w:rsidRPr="00D21A34">
              <w:rPr>
                <w:szCs w:val="21"/>
              </w:rPr>
              <w:t>A.</w:t>
            </w:r>
            <w:r w:rsidRPr="00D21A34">
              <w:rPr>
                <w:szCs w:val="21"/>
              </w:rPr>
              <w:t>原子</w:t>
            </w:r>
          </w:p>
        </w:tc>
        <w:tc>
          <w:tcPr>
            <w:tcW w:w="2290" w:type="dxa"/>
          </w:tcPr>
          <w:p w:rsidR="004A3841" w:rsidRPr="00D21A34" w:rsidRDefault="004A3841" w:rsidP="00D21A34">
            <w:pPr>
              <w:snapToGrid w:val="0"/>
              <w:spacing w:line="360" w:lineRule="auto"/>
              <w:rPr>
                <w:szCs w:val="21"/>
              </w:rPr>
            </w:pPr>
            <w:r w:rsidRPr="00D21A34">
              <w:rPr>
                <w:szCs w:val="21"/>
              </w:rPr>
              <w:t>B.</w:t>
            </w:r>
            <w:r w:rsidRPr="00D21A34">
              <w:rPr>
                <w:szCs w:val="21"/>
              </w:rPr>
              <w:t>分子</w:t>
            </w:r>
          </w:p>
        </w:tc>
        <w:tc>
          <w:tcPr>
            <w:tcW w:w="2290" w:type="dxa"/>
          </w:tcPr>
          <w:p w:rsidR="004A3841" w:rsidRPr="00D21A34" w:rsidRDefault="004A3841" w:rsidP="00D21A34">
            <w:pPr>
              <w:snapToGrid w:val="0"/>
              <w:spacing w:line="360" w:lineRule="auto"/>
              <w:rPr>
                <w:szCs w:val="21"/>
              </w:rPr>
            </w:pPr>
            <w:r w:rsidRPr="00D21A34">
              <w:rPr>
                <w:szCs w:val="21"/>
              </w:rPr>
              <w:t>C.</w:t>
            </w:r>
            <w:r w:rsidRPr="00D21A34">
              <w:rPr>
                <w:szCs w:val="21"/>
              </w:rPr>
              <w:t>单质</w:t>
            </w:r>
          </w:p>
        </w:tc>
        <w:tc>
          <w:tcPr>
            <w:tcW w:w="2290" w:type="dxa"/>
          </w:tcPr>
          <w:p w:rsidR="004A3841" w:rsidRPr="00D21A34" w:rsidRDefault="004A3841" w:rsidP="00D21A34">
            <w:pPr>
              <w:snapToGrid w:val="0"/>
              <w:spacing w:line="360" w:lineRule="auto"/>
              <w:rPr>
                <w:szCs w:val="21"/>
              </w:rPr>
            </w:pPr>
            <w:r w:rsidRPr="00D21A34">
              <w:rPr>
                <w:szCs w:val="21"/>
              </w:rPr>
              <w:t>D.</w:t>
            </w:r>
            <w:r w:rsidRPr="00D21A34">
              <w:rPr>
                <w:szCs w:val="21"/>
              </w:rPr>
              <w:t>元素</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7.</w:t>
            </w:r>
          </w:p>
        </w:tc>
        <w:tc>
          <w:tcPr>
            <w:tcW w:w="9160" w:type="dxa"/>
            <w:gridSpan w:val="4"/>
          </w:tcPr>
          <w:p w:rsidR="004A3841" w:rsidRPr="00D21A34" w:rsidRDefault="004A3841" w:rsidP="00D21A34">
            <w:pPr>
              <w:snapToGrid w:val="0"/>
              <w:spacing w:line="360" w:lineRule="auto"/>
              <w:rPr>
                <w:szCs w:val="21"/>
              </w:rPr>
            </w:pPr>
            <w:r w:rsidRPr="00D21A34">
              <w:rPr>
                <w:szCs w:val="21"/>
              </w:rPr>
              <w:t>钾肥能增强作物对病虫害和倒伏的抵抗能力。下列属于钾肥的是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proofErr w:type="spellStart"/>
            <w:r w:rsidRPr="00D21A34">
              <w:rPr>
                <w:szCs w:val="21"/>
              </w:rPr>
              <w:t>A.KCl</w:t>
            </w:r>
            <w:proofErr w:type="spellEnd"/>
          </w:p>
        </w:tc>
        <w:tc>
          <w:tcPr>
            <w:tcW w:w="2290" w:type="dxa"/>
          </w:tcPr>
          <w:p w:rsidR="004A3841" w:rsidRPr="00D21A34" w:rsidRDefault="004A3841" w:rsidP="00D21A34">
            <w:pPr>
              <w:snapToGrid w:val="0"/>
              <w:spacing w:line="360" w:lineRule="auto"/>
              <w:rPr>
                <w:szCs w:val="21"/>
              </w:rPr>
            </w:pPr>
            <w:r w:rsidRPr="00D21A34">
              <w:rPr>
                <w:szCs w:val="21"/>
              </w:rPr>
              <w:t>B.Na</w:t>
            </w:r>
            <w:r w:rsidRPr="00D21A34">
              <w:rPr>
                <w:szCs w:val="21"/>
                <w:vertAlign w:val="subscript"/>
              </w:rPr>
              <w:t>2</w:t>
            </w:r>
            <w:r w:rsidRPr="00D21A34">
              <w:rPr>
                <w:szCs w:val="21"/>
              </w:rPr>
              <w:t>SO</w:t>
            </w:r>
            <w:r w:rsidRPr="00D21A34">
              <w:rPr>
                <w:szCs w:val="21"/>
                <w:vertAlign w:val="subscript"/>
              </w:rPr>
              <w:t>4</w:t>
            </w:r>
          </w:p>
        </w:tc>
        <w:tc>
          <w:tcPr>
            <w:tcW w:w="2290" w:type="dxa"/>
          </w:tcPr>
          <w:p w:rsidR="004A3841" w:rsidRPr="00D21A34" w:rsidRDefault="004A3841" w:rsidP="00D21A34">
            <w:pPr>
              <w:snapToGrid w:val="0"/>
              <w:spacing w:line="360" w:lineRule="auto"/>
              <w:rPr>
                <w:szCs w:val="21"/>
              </w:rPr>
            </w:pPr>
            <w:r w:rsidRPr="00D21A34">
              <w:rPr>
                <w:szCs w:val="21"/>
              </w:rPr>
              <w:t>C.NH</w:t>
            </w:r>
            <w:r w:rsidRPr="00D21A34">
              <w:rPr>
                <w:szCs w:val="21"/>
                <w:vertAlign w:val="subscript"/>
              </w:rPr>
              <w:t>4</w:t>
            </w:r>
            <w:r w:rsidRPr="00D21A34">
              <w:rPr>
                <w:szCs w:val="21"/>
              </w:rPr>
              <w:t>HCO</w:t>
            </w:r>
            <w:r w:rsidRPr="00D21A34">
              <w:rPr>
                <w:szCs w:val="21"/>
                <w:vertAlign w:val="subscript"/>
              </w:rPr>
              <w:t>3</w:t>
            </w:r>
          </w:p>
        </w:tc>
        <w:tc>
          <w:tcPr>
            <w:tcW w:w="2290" w:type="dxa"/>
          </w:tcPr>
          <w:p w:rsidR="004A3841" w:rsidRPr="00D21A34" w:rsidRDefault="004A3841" w:rsidP="00D21A34">
            <w:pPr>
              <w:pStyle w:val="ListParagraph"/>
              <w:adjustRightInd w:val="0"/>
              <w:snapToGrid w:val="0"/>
              <w:spacing w:line="360" w:lineRule="auto"/>
              <w:ind w:firstLineChars="0" w:firstLine="0"/>
              <w:rPr>
                <w:rFonts w:ascii="Times New Roman" w:hAnsi="Times New Roman" w:cs="Times New Roman"/>
                <w:szCs w:val="21"/>
              </w:rPr>
            </w:pPr>
            <w:r w:rsidRPr="00D21A34">
              <w:rPr>
                <w:rFonts w:ascii="Times New Roman" w:hAnsi="Times New Roman" w:cs="Times New Roman"/>
                <w:szCs w:val="21"/>
              </w:rPr>
              <w:t>D.Ca(H</w:t>
            </w:r>
            <w:r w:rsidRPr="00D21A34">
              <w:rPr>
                <w:rFonts w:ascii="Times New Roman" w:hAnsi="Times New Roman" w:cs="Times New Roman"/>
                <w:szCs w:val="21"/>
                <w:vertAlign w:val="subscript"/>
              </w:rPr>
              <w:t>2</w:t>
            </w:r>
            <w:r w:rsidRPr="00D21A34">
              <w:rPr>
                <w:rFonts w:ascii="Times New Roman" w:hAnsi="Times New Roman" w:cs="Times New Roman"/>
                <w:szCs w:val="21"/>
              </w:rPr>
              <w:t>PO</w:t>
            </w:r>
            <w:r w:rsidRPr="00D21A34">
              <w:rPr>
                <w:rFonts w:ascii="Times New Roman" w:hAnsi="Times New Roman" w:cs="Times New Roman"/>
                <w:szCs w:val="21"/>
                <w:vertAlign w:val="subscript"/>
              </w:rPr>
              <w:t>4</w:t>
            </w:r>
            <w:r w:rsidRPr="00D21A34">
              <w:rPr>
                <w:rFonts w:ascii="Times New Roman" w:hAnsi="Times New Roman" w:cs="Times New Roman"/>
                <w:szCs w:val="21"/>
              </w:rPr>
              <w:t>)</w:t>
            </w:r>
            <w:r w:rsidRPr="00D21A34">
              <w:rPr>
                <w:rFonts w:ascii="Times New Roman" w:hAnsi="Times New Roman" w:cs="Times New Roman"/>
                <w:szCs w:val="21"/>
                <w:vertAlign w:val="subscript"/>
              </w:rPr>
              <w:t>2</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8.</w:t>
            </w:r>
          </w:p>
        </w:tc>
        <w:tc>
          <w:tcPr>
            <w:tcW w:w="9160" w:type="dxa"/>
            <w:gridSpan w:val="4"/>
          </w:tcPr>
          <w:p w:rsidR="004A3841" w:rsidRPr="00D21A34" w:rsidRDefault="004A3841" w:rsidP="00D21A34">
            <w:pPr>
              <w:snapToGrid w:val="0"/>
              <w:spacing w:line="360" w:lineRule="auto"/>
              <w:rPr>
                <w:szCs w:val="21"/>
              </w:rPr>
            </w:pPr>
            <w:r w:rsidRPr="00D21A34">
              <w:rPr>
                <w:szCs w:val="21"/>
              </w:rPr>
              <w:t>垃圾分类从你我他开始。饮料罐属于</w:t>
            </w:r>
          </w:p>
        </w:tc>
      </w:tr>
      <w:tr w:rsidR="004A3841" w:rsidRPr="00D21A34" w:rsidTr="00D21A34">
        <w:trPr>
          <w:trHeight w:val="1787"/>
        </w:trPr>
        <w:tc>
          <w:tcPr>
            <w:tcW w:w="479" w:type="dxa"/>
            <w:vMerge w:val="restart"/>
          </w:tcPr>
          <w:p w:rsidR="004A3841" w:rsidRPr="00D21A34" w:rsidRDefault="004A3841" w:rsidP="00D21A34">
            <w:pPr>
              <w:snapToGrid w:val="0"/>
              <w:spacing w:line="360" w:lineRule="auto"/>
              <w:rPr>
                <w:szCs w:val="21"/>
              </w:rPr>
            </w:pPr>
          </w:p>
        </w:tc>
        <w:tc>
          <w:tcPr>
            <w:tcW w:w="2290" w:type="dxa"/>
            <w:vAlign w:val="center"/>
          </w:tcPr>
          <w:p w:rsidR="004A3841" w:rsidRPr="00D21A34" w:rsidRDefault="005731F5" w:rsidP="00D21A34">
            <w:pPr>
              <w:snapToGrid w:val="0"/>
              <w:spacing w:line="360" w:lineRule="auto"/>
              <w:jc w:val="center"/>
              <w:rPr>
                <w:szCs w:val="21"/>
              </w:rPr>
            </w:pPr>
            <w:r>
              <w:rPr>
                <w:noProof/>
                <w:szCs w:val="21"/>
              </w:rPr>
              <w:drawing>
                <wp:inline distT="0" distB="0" distL="0" distR="0">
                  <wp:extent cx="895350" cy="819150"/>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8"/>
                          <a:srcRect/>
                          <a:stretch>
                            <a:fillRect/>
                          </a:stretch>
                        </pic:blipFill>
                        <pic:spPr bwMode="auto">
                          <a:xfrm>
                            <a:off x="0" y="0"/>
                            <a:ext cx="895350" cy="819150"/>
                          </a:xfrm>
                          <a:prstGeom prst="rect">
                            <a:avLst/>
                          </a:prstGeom>
                          <a:noFill/>
                          <a:ln w="9525">
                            <a:noFill/>
                            <a:miter lim="800000"/>
                            <a:headEnd/>
                            <a:tailEnd/>
                          </a:ln>
                        </pic:spPr>
                      </pic:pic>
                    </a:graphicData>
                  </a:graphic>
                </wp:inline>
              </w:drawing>
            </w:r>
          </w:p>
        </w:tc>
        <w:tc>
          <w:tcPr>
            <w:tcW w:w="2290" w:type="dxa"/>
            <w:vAlign w:val="center"/>
          </w:tcPr>
          <w:p w:rsidR="004A3841" w:rsidRPr="00D21A34" w:rsidRDefault="005731F5" w:rsidP="00D21A34">
            <w:pPr>
              <w:snapToGrid w:val="0"/>
              <w:spacing w:line="360" w:lineRule="auto"/>
              <w:jc w:val="center"/>
              <w:rPr>
                <w:szCs w:val="21"/>
              </w:rPr>
            </w:pPr>
            <w:r>
              <w:rPr>
                <w:noProof/>
                <w:szCs w:val="21"/>
              </w:rPr>
              <w:drawing>
                <wp:inline distT="0" distB="0" distL="0" distR="0">
                  <wp:extent cx="895350" cy="762000"/>
                  <wp:effectExtent l="19050" t="0" r="0" b="0"/>
                  <wp:docPr id="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9"/>
                          <a:srcRect/>
                          <a:stretch>
                            <a:fillRect/>
                          </a:stretch>
                        </pic:blipFill>
                        <pic:spPr bwMode="auto">
                          <a:xfrm>
                            <a:off x="0" y="0"/>
                            <a:ext cx="895350" cy="762000"/>
                          </a:xfrm>
                          <a:prstGeom prst="rect">
                            <a:avLst/>
                          </a:prstGeom>
                          <a:noFill/>
                          <a:ln w="9525">
                            <a:noFill/>
                            <a:miter lim="800000"/>
                            <a:headEnd/>
                            <a:tailEnd/>
                          </a:ln>
                        </pic:spPr>
                      </pic:pic>
                    </a:graphicData>
                  </a:graphic>
                </wp:inline>
              </w:drawing>
            </w:r>
          </w:p>
        </w:tc>
        <w:tc>
          <w:tcPr>
            <w:tcW w:w="2290" w:type="dxa"/>
            <w:vAlign w:val="center"/>
          </w:tcPr>
          <w:p w:rsidR="004A3841" w:rsidRPr="00D21A34" w:rsidRDefault="005731F5" w:rsidP="00D21A34">
            <w:pPr>
              <w:snapToGrid w:val="0"/>
              <w:spacing w:line="360" w:lineRule="auto"/>
              <w:jc w:val="center"/>
              <w:rPr>
                <w:szCs w:val="21"/>
              </w:rPr>
            </w:pPr>
            <w:r>
              <w:rPr>
                <w:noProof/>
                <w:szCs w:val="21"/>
              </w:rPr>
              <w:drawing>
                <wp:inline distT="0" distB="0" distL="0" distR="0">
                  <wp:extent cx="895350" cy="1019175"/>
                  <wp:effectExtent l="19050" t="0" r="0" b="0"/>
                  <wp:docPr id="4"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895350" cy="1019175"/>
                          </a:xfrm>
                          <a:prstGeom prst="rect">
                            <a:avLst/>
                          </a:prstGeom>
                          <a:noFill/>
                          <a:ln w="9525">
                            <a:noFill/>
                            <a:miter lim="800000"/>
                            <a:headEnd/>
                            <a:tailEnd/>
                          </a:ln>
                        </pic:spPr>
                      </pic:pic>
                    </a:graphicData>
                  </a:graphic>
                </wp:inline>
              </w:drawing>
            </w:r>
          </w:p>
        </w:tc>
        <w:tc>
          <w:tcPr>
            <w:tcW w:w="2290" w:type="dxa"/>
            <w:vAlign w:val="center"/>
          </w:tcPr>
          <w:p w:rsidR="004A3841" w:rsidRPr="00D21A34" w:rsidRDefault="005731F5" w:rsidP="00D21A34">
            <w:pPr>
              <w:snapToGrid w:val="0"/>
              <w:spacing w:line="360" w:lineRule="auto"/>
              <w:jc w:val="center"/>
              <w:rPr>
                <w:szCs w:val="21"/>
              </w:rPr>
            </w:pPr>
            <w:r>
              <w:rPr>
                <w:rFonts w:hint="eastAsia"/>
                <w:noProof/>
                <w:szCs w:val="21"/>
              </w:rPr>
              <w:drawing>
                <wp:inline distT="0" distB="0" distL="0" distR="0">
                  <wp:extent cx="895350" cy="1028700"/>
                  <wp:effectExtent l="19050" t="0" r="0" b="0"/>
                  <wp:docPr id="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学科网(www.zxxk.com)--教育资源门户，提供试卷、教案、课件、论文、素材及各类教学资源下载，还有大量而丰富的教学相关资讯！"/>
                          <pic:cNvPicPr>
                            <a:picLocks noChangeAspect="1" noChangeArrowheads="1"/>
                          </pic:cNvPicPr>
                        </pic:nvPicPr>
                        <pic:blipFill>
                          <a:blip r:embed="rId11"/>
                          <a:srcRect/>
                          <a:stretch>
                            <a:fillRect/>
                          </a:stretch>
                        </pic:blipFill>
                        <pic:spPr bwMode="auto">
                          <a:xfrm>
                            <a:off x="0" y="0"/>
                            <a:ext cx="895350" cy="1028700"/>
                          </a:xfrm>
                          <a:prstGeom prst="rect">
                            <a:avLst/>
                          </a:prstGeom>
                          <a:noFill/>
                          <a:ln w="9525">
                            <a:noFill/>
                            <a:miter lim="800000"/>
                            <a:headEnd/>
                            <a:tailEnd/>
                          </a:ln>
                        </pic:spPr>
                      </pic:pic>
                    </a:graphicData>
                  </a:graphic>
                </wp:inline>
              </w:drawing>
            </w:r>
          </w:p>
        </w:tc>
      </w:tr>
      <w:tr w:rsidR="004A3841" w:rsidRPr="00D21A34" w:rsidTr="00D21A34">
        <w:trPr>
          <w:trHeight w:val="61"/>
        </w:trPr>
        <w:tc>
          <w:tcPr>
            <w:tcW w:w="479" w:type="dxa"/>
            <w:vMerge/>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jc w:val="center"/>
              <w:rPr>
                <w:sz w:val="8"/>
                <w:szCs w:val="21"/>
              </w:rPr>
            </w:pPr>
            <w:r w:rsidRPr="00D21A34">
              <w:rPr>
                <w:szCs w:val="21"/>
              </w:rPr>
              <w:t>A.</w:t>
            </w:r>
            <w:r w:rsidRPr="00D21A34">
              <w:rPr>
                <w:szCs w:val="21"/>
              </w:rPr>
              <w:t>可回收物</w:t>
            </w:r>
          </w:p>
        </w:tc>
        <w:tc>
          <w:tcPr>
            <w:tcW w:w="2290" w:type="dxa"/>
          </w:tcPr>
          <w:p w:rsidR="004A3841" w:rsidRPr="00D21A34" w:rsidRDefault="004A3841" w:rsidP="00D21A34">
            <w:pPr>
              <w:snapToGrid w:val="0"/>
              <w:spacing w:line="360" w:lineRule="auto"/>
              <w:jc w:val="center"/>
              <w:rPr>
                <w:sz w:val="8"/>
                <w:szCs w:val="21"/>
              </w:rPr>
            </w:pPr>
            <w:r w:rsidRPr="00D21A34">
              <w:rPr>
                <w:szCs w:val="21"/>
              </w:rPr>
              <w:t>B.</w:t>
            </w:r>
            <w:r w:rsidRPr="00D21A34">
              <w:rPr>
                <w:szCs w:val="21"/>
              </w:rPr>
              <w:t>有害垃圾</w:t>
            </w:r>
          </w:p>
        </w:tc>
        <w:tc>
          <w:tcPr>
            <w:tcW w:w="2290" w:type="dxa"/>
          </w:tcPr>
          <w:p w:rsidR="004A3841" w:rsidRPr="00D21A34" w:rsidRDefault="004A3841" w:rsidP="00D21A34">
            <w:pPr>
              <w:snapToGrid w:val="0"/>
              <w:spacing w:line="360" w:lineRule="auto"/>
              <w:jc w:val="center"/>
              <w:rPr>
                <w:sz w:val="8"/>
                <w:szCs w:val="21"/>
              </w:rPr>
            </w:pPr>
            <w:r w:rsidRPr="00D21A34">
              <w:rPr>
                <w:szCs w:val="21"/>
              </w:rPr>
              <w:t>C.</w:t>
            </w:r>
            <w:r w:rsidRPr="00D21A34">
              <w:rPr>
                <w:szCs w:val="21"/>
              </w:rPr>
              <w:t>厨余垃圾</w:t>
            </w:r>
          </w:p>
        </w:tc>
        <w:tc>
          <w:tcPr>
            <w:tcW w:w="2290" w:type="dxa"/>
          </w:tcPr>
          <w:p w:rsidR="004A3841" w:rsidRPr="00D21A34" w:rsidRDefault="004A3841" w:rsidP="00D21A34">
            <w:pPr>
              <w:snapToGrid w:val="0"/>
              <w:spacing w:line="360" w:lineRule="auto"/>
              <w:jc w:val="center"/>
              <w:rPr>
                <w:sz w:val="8"/>
                <w:szCs w:val="21"/>
              </w:rPr>
            </w:pPr>
            <w:r w:rsidRPr="00D21A34">
              <w:rPr>
                <w:szCs w:val="21"/>
              </w:rPr>
              <w:t>D.</w:t>
            </w:r>
            <w:r w:rsidRPr="00D21A34">
              <w:rPr>
                <w:szCs w:val="21"/>
              </w:rPr>
              <w:t>其他垃圾</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9.</w:t>
            </w:r>
          </w:p>
        </w:tc>
        <w:tc>
          <w:tcPr>
            <w:tcW w:w="9160" w:type="dxa"/>
            <w:gridSpan w:val="4"/>
          </w:tcPr>
          <w:p w:rsidR="004A3841" w:rsidRPr="00D21A34" w:rsidRDefault="004A3841" w:rsidP="00D21A34">
            <w:pPr>
              <w:snapToGrid w:val="0"/>
              <w:spacing w:line="360" w:lineRule="auto"/>
              <w:rPr>
                <w:szCs w:val="21"/>
              </w:rPr>
            </w:pPr>
            <w:r w:rsidRPr="00D21A34">
              <w:rPr>
                <w:szCs w:val="21"/>
              </w:rPr>
              <w:t>PM2.5</w:t>
            </w:r>
            <w:r w:rsidRPr="00D21A34">
              <w:rPr>
                <w:szCs w:val="21"/>
              </w:rPr>
              <w:t>是造成雾霾天气的</w:t>
            </w:r>
            <w:r w:rsidRPr="00D21A34">
              <w:rPr>
                <w:szCs w:val="21"/>
              </w:rPr>
              <w:t>“</w:t>
            </w:r>
            <w:r w:rsidRPr="00D21A34">
              <w:rPr>
                <w:szCs w:val="21"/>
              </w:rPr>
              <w:t>元凶</w:t>
            </w:r>
            <w:r w:rsidRPr="00D21A34">
              <w:rPr>
                <w:szCs w:val="21"/>
              </w:rPr>
              <w:t>”</w:t>
            </w:r>
            <w:r w:rsidRPr="00D21A34">
              <w:rPr>
                <w:szCs w:val="21"/>
              </w:rPr>
              <w:t>之一，下列做法不会增加空气中的</w:t>
            </w:r>
            <w:r w:rsidRPr="00D21A34">
              <w:rPr>
                <w:szCs w:val="21"/>
              </w:rPr>
              <w:t>PM2.5</w:t>
            </w:r>
            <w:r w:rsidRPr="00D21A34">
              <w:rPr>
                <w:szCs w:val="21"/>
              </w:rPr>
              <w:t>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r w:rsidRPr="00D21A34">
              <w:rPr>
                <w:szCs w:val="21"/>
              </w:rPr>
              <w:t>A.</w:t>
            </w:r>
            <w:r w:rsidRPr="00D21A34">
              <w:rPr>
                <w:szCs w:val="21"/>
              </w:rPr>
              <w:t>焚烧秸秆</w:t>
            </w:r>
          </w:p>
        </w:tc>
        <w:tc>
          <w:tcPr>
            <w:tcW w:w="2290" w:type="dxa"/>
          </w:tcPr>
          <w:p w:rsidR="004A3841" w:rsidRPr="00D21A34" w:rsidRDefault="004A3841" w:rsidP="00D21A34">
            <w:pPr>
              <w:snapToGrid w:val="0"/>
              <w:spacing w:line="360" w:lineRule="auto"/>
              <w:rPr>
                <w:szCs w:val="21"/>
              </w:rPr>
            </w:pPr>
            <w:r w:rsidRPr="00D21A34">
              <w:rPr>
                <w:szCs w:val="21"/>
              </w:rPr>
              <w:t>B.</w:t>
            </w:r>
            <w:r w:rsidRPr="00D21A34">
              <w:rPr>
                <w:szCs w:val="21"/>
              </w:rPr>
              <w:t>植树造林</w:t>
            </w:r>
          </w:p>
        </w:tc>
        <w:tc>
          <w:tcPr>
            <w:tcW w:w="2290" w:type="dxa"/>
          </w:tcPr>
          <w:p w:rsidR="004A3841" w:rsidRPr="00D21A34" w:rsidRDefault="004A3841" w:rsidP="00D21A34">
            <w:pPr>
              <w:snapToGrid w:val="0"/>
              <w:spacing w:line="360" w:lineRule="auto"/>
              <w:rPr>
                <w:szCs w:val="21"/>
              </w:rPr>
            </w:pPr>
            <w:r w:rsidRPr="00D21A34">
              <w:rPr>
                <w:szCs w:val="21"/>
              </w:rPr>
              <w:t>C.</w:t>
            </w:r>
            <w:r w:rsidRPr="00D21A34">
              <w:rPr>
                <w:szCs w:val="21"/>
              </w:rPr>
              <w:t>燃放鞭炮</w:t>
            </w:r>
          </w:p>
        </w:tc>
        <w:tc>
          <w:tcPr>
            <w:tcW w:w="2290" w:type="dxa"/>
          </w:tcPr>
          <w:p w:rsidR="004A3841" w:rsidRPr="00D21A34" w:rsidRDefault="004A3841" w:rsidP="00D21A34">
            <w:pPr>
              <w:snapToGrid w:val="0"/>
              <w:spacing w:line="360" w:lineRule="auto"/>
              <w:rPr>
                <w:szCs w:val="21"/>
              </w:rPr>
            </w:pPr>
            <w:r w:rsidRPr="00D21A34">
              <w:rPr>
                <w:szCs w:val="21"/>
              </w:rPr>
              <w:t>D.</w:t>
            </w:r>
            <w:r w:rsidRPr="00D21A34">
              <w:rPr>
                <w:szCs w:val="21"/>
              </w:rPr>
              <w:t>工厂排放烟尘</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w:t>
            </w:r>
            <w:r w:rsidR="0030358E">
              <w:rPr>
                <w:rFonts w:hint="eastAsia"/>
                <w:szCs w:val="21"/>
              </w:rPr>
              <w:t>0.</w:t>
            </w:r>
            <w:r w:rsidR="005731F5">
              <w:rPr>
                <w:noProof/>
                <w:szCs w:val="21"/>
              </w:rPr>
              <w:lastRenderedPageBreak/>
              <w:drawing>
                <wp:inline distT="0" distB="0" distL="0" distR="0">
                  <wp:extent cx="19050" cy="1905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9160" w:type="dxa"/>
            <w:gridSpan w:val="4"/>
          </w:tcPr>
          <w:p w:rsidR="004A3841" w:rsidRPr="00D21A34" w:rsidRDefault="004A3841" w:rsidP="00D21A34">
            <w:pPr>
              <w:snapToGrid w:val="0"/>
              <w:spacing w:line="360" w:lineRule="auto"/>
              <w:rPr>
                <w:szCs w:val="21"/>
              </w:rPr>
            </w:pPr>
            <w:r w:rsidRPr="00D21A34">
              <w:rPr>
                <w:szCs w:val="21"/>
              </w:rPr>
              <w:lastRenderedPageBreak/>
              <w:t>下列物质的化学式书写不正确的是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90" w:type="dxa"/>
          </w:tcPr>
          <w:p w:rsidR="004A3841" w:rsidRPr="00D21A34" w:rsidRDefault="004A3841" w:rsidP="00D21A34">
            <w:pPr>
              <w:snapToGrid w:val="0"/>
              <w:spacing w:line="360" w:lineRule="auto"/>
              <w:rPr>
                <w:szCs w:val="21"/>
              </w:rPr>
            </w:pPr>
            <w:proofErr w:type="spellStart"/>
            <w:r w:rsidRPr="00D21A34">
              <w:rPr>
                <w:szCs w:val="21"/>
              </w:rPr>
              <w:t>A.CuO</w:t>
            </w:r>
            <w:proofErr w:type="spellEnd"/>
          </w:p>
        </w:tc>
        <w:tc>
          <w:tcPr>
            <w:tcW w:w="2290" w:type="dxa"/>
          </w:tcPr>
          <w:p w:rsidR="004A3841" w:rsidRPr="00D21A34" w:rsidRDefault="004A3841" w:rsidP="00D21A34">
            <w:pPr>
              <w:snapToGrid w:val="0"/>
              <w:spacing w:line="360" w:lineRule="auto"/>
              <w:rPr>
                <w:szCs w:val="21"/>
              </w:rPr>
            </w:pPr>
            <w:r w:rsidRPr="00D21A34">
              <w:rPr>
                <w:szCs w:val="21"/>
              </w:rPr>
              <w:t>B.CuNO</w:t>
            </w:r>
            <w:r w:rsidRPr="00D21A34">
              <w:rPr>
                <w:szCs w:val="21"/>
                <w:vertAlign w:val="subscript"/>
              </w:rPr>
              <w:t>3</w:t>
            </w:r>
          </w:p>
        </w:tc>
        <w:tc>
          <w:tcPr>
            <w:tcW w:w="2290" w:type="dxa"/>
          </w:tcPr>
          <w:p w:rsidR="004A3841" w:rsidRPr="00D21A34" w:rsidRDefault="004A3841" w:rsidP="00D21A34">
            <w:pPr>
              <w:snapToGrid w:val="0"/>
              <w:spacing w:line="360" w:lineRule="auto"/>
              <w:rPr>
                <w:szCs w:val="21"/>
              </w:rPr>
            </w:pPr>
            <w:r w:rsidRPr="00D21A34">
              <w:rPr>
                <w:szCs w:val="21"/>
              </w:rPr>
              <w:t>C.AlCl</w:t>
            </w:r>
            <w:r w:rsidRPr="00D21A34">
              <w:rPr>
                <w:szCs w:val="21"/>
                <w:vertAlign w:val="subscript"/>
              </w:rPr>
              <w:t>3</w:t>
            </w:r>
          </w:p>
        </w:tc>
        <w:tc>
          <w:tcPr>
            <w:tcW w:w="2290" w:type="dxa"/>
          </w:tcPr>
          <w:p w:rsidR="004A3841" w:rsidRPr="00D21A34" w:rsidRDefault="004A3841" w:rsidP="00D21A34">
            <w:pPr>
              <w:snapToGrid w:val="0"/>
              <w:spacing w:line="360" w:lineRule="auto"/>
              <w:rPr>
                <w:szCs w:val="21"/>
              </w:rPr>
            </w:pPr>
            <w:proofErr w:type="spellStart"/>
            <w:r w:rsidRPr="00D21A34">
              <w:rPr>
                <w:szCs w:val="21"/>
              </w:rPr>
              <w:t>D.Mg</w:t>
            </w:r>
            <w:proofErr w:type="spellEnd"/>
            <w:r w:rsidRPr="00D21A34">
              <w:rPr>
                <w:szCs w:val="21"/>
              </w:rPr>
              <w:t>(OH)</w:t>
            </w:r>
            <w:r w:rsidRPr="00D21A34">
              <w:rPr>
                <w:szCs w:val="21"/>
                <w:vertAlign w:val="subscript"/>
              </w:rPr>
              <w:t>2</w:t>
            </w:r>
          </w:p>
        </w:tc>
      </w:tr>
    </w:tbl>
    <w:p w:rsidR="004A3841" w:rsidRDefault="004A3841" w:rsidP="004A3841"/>
    <w:tbl>
      <w:tblPr>
        <w:tblW w:w="0" w:type="auto"/>
        <w:tblLayout w:type="fixed"/>
        <w:tblLook w:val="0000"/>
      </w:tblPr>
      <w:tblGrid>
        <w:gridCol w:w="479"/>
        <w:gridCol w:w="2150"/>
        <w:gridCol w:w="46"/>
        <w:gridCol w:w="25"/>
        <w:gridCol w:w="2343"/>
        <w:gridCol w:w="47"/>
        <w:gridCol w:w="96"/>
        <w:gridCol w:w="34"/>
        <w:gridCol w:w="2071"/>
        <w:gridCol w:w="162"/>
        <w:gridCol w:w="61"/>
        <w:gridCol w:w="2124"/>
      </w:tblGrid>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11.</w:t>
            </w:r>
          </w:p>
        </w:tc>
        <w:tc>
          <w:tcPr>
            <w:tcW w:w="9159" w:type="dxa"/>
            <w:gridSpan w:val="11"/>
          </w:tcPr>
          <w:p w:rsidR="004A3841" w:rsidRPr="00D21A34" w:rsidRDefault="004A3841" w:rsidP="00D21A34">
            <w:pPr>
              <w:snapToGrid w:val="0"/>
              <w:spacing w:line="360" w:lineRule="auto"/>
              <w:rPr>
                <w:szCs w:val="21"/>
              </w:rPr>
            </w:pPr>
            <w:r w:rsidRPr="00D21A34">
              <w:rPr>
                <w:szCs w:val="21"/>
              </w:rPr>
              <w:t>水果散发出诱人的香味，你能闻到香味的原因是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4611" w:type="dxa"/>
            <w:gridSpan w:val="5"/>
          </w:tcPr>
          <w:p w:rsidR="004A3841" w:rsidRPr="00D21A34" w:rsidRDefault="004A3841" w:rsidP="00D21A34">
            <w:pPr>
              <w:snapToGrid w:val="0"/>
              <w:spacing w:line="360" w:lineRule="auto"/>
              <w:rPr>
                <w:szCs w:val="21"/>
              </w:rPr>
            </w:pPr>
            <w:r w:rsidRPr="00D21A34">
              <w:rPr>
                <w:szCs w:val="21"/>
              </w:rPr>
              <w:t>A.</w:t>
            </w:r>
            <w:r w:rsidRPr="00D21A34">
              <w:rPr>
                <w:szCs w:val="21"/>
              </w:rPr>
              <w:t>分子在不断运动</w:t>
            </w:r>
          </w:p>
        </w:tc>
        <w:tc>
          <w:tcPr>
            <w:tcW w:w="4548" w:type="dxa"/>
            <w:gridSpan w:val="6"/>
          </w:tcPr>
          <w:p w:rsidR="004A3841" w:rsidRPr="00D21A34" w:rsidRDefault="004A3841" w:rsidP="00D21A34">
            <w:pPr>
              <w:snapToGrid w:val="0"/>
              <w:spacing w:line="360" w:lineRule="auto"/>
              <w:rPr>
                <w:szCs w:val="21"/>
              </w:rPr>
            </w:pPr>
            <w:r w:rsidRPr="00D21A34">
              <w:rPr>
                <w:szCs w:val="21"/>
              </w:rPr>
              <w:t>B.</w:t>
            </w:r>
            <w:r w:rsidRPr="00D21A34">
              <w:rPr>
                <w:szCs w:val="21"/>
              </w:rPr>
              <w:t>分子的质量很小</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4611" w:type="dxa"/>
            <w:gridSpan w:val="5"/>
          </w:tcPr>
          <w:p w:rsidR="004A3841" w:rsidRPr="00D21A34" w:rsidRDefault="004A3841" w:rsidP="00D21A34">
            <w:pPr>
              <w:snapToGrid w:val="0"/>
              <w:spacing w:line="360" w:lineRule="auto"/>
              <w:rPr>
                <w:szCs w:val="21"/>
              </w:rPr>
            </w:pPr>
            <w:r w:rsidRPr="00D21A34">
              <w:rPr>
                <w:szCs w:val="21"/>
              </w:rPr>
              <w:t>C.</w:t>
            </w:r>
            <w:r w:rsidRPr="00D21A34">
              <w:rPr>
                <w:szCs w:val="21"/>
              </w:rPr>
              <w:t>分子之间有间隔</w:t>
            </w:r>
          </w:p>
        </w:tc>
        <w:tc>
          <w:tcPr>
            <w:tcW w:w="4548" w:type="dxa"/>
            <w:gridSpan w:val="6"/>
          </w:tcPr>
          <w:p w:rsidR="004A3841" w:rsidRPr="00D21A34" w:rsidRDefault="004A3841" w:rsidP="00D21A34">
            <w:pPr>
              <w:snapToGrid w:val="0"/>
              <w:spacing w:line="360" w:lineRule="auto"/>
              <w:rPr>
                <w:szCs w:val="21"/>
              </w:rPr>
            </w:pPr>
            <w:r w:rsidRPr="00D21A34">
              <w:rPr>
                <w:szCs w:val="21"/>
              </w:rPr>
              <w:t>D.</w:t>
            </w:r>
            <w:r w:rsidRPr="00D21A34">
              <w:rPr>
                <w:szCs w:val="21"/>
              </w:rPr>
              <w:t>分子的体积很小</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12.</w:t>
            </w:r>
          </w:p>
        </w:tc>
        <w:tc>
          <w:tcPr>
            <w:tcW w:w="9159" w:type="dxa"/>
            <w:gridSpan w:val="11"/>
          </w:tcPr>
          <w:p w:rsidR="004A3841" w:rsidRPr="00D21A34" w:rsidRDefault="004A3841" w:rsidP="00D21A34">
            <w:pPr>
              <w:snapToGrid w:val="0"/>
              <w:spacing w:line="360" w:lineRule="auto"/>
              <w:rPr>
                <w:szCs w:val="21"/>
              </w:rPr>
            </w:pPr>
            <w:r w:rsidRPr="00D21A34">
              <w:rPr>
                <w:szCs w:val="21"/>
              </w:rPr>
              <w:t>粗盐提纯的主要步骤有：</w:t>
            </w:r>
            <w:r w:rsidRPr="00D21A34">
              <w:rPr>
                <w:rFonts w:ascii="宋体" w:hAnsi="宋体" w:cs="宋体" w:hint="eastAsia"/>
                <w:szCs w:val="21"/>
              </w:rPr>
              <w:t>①</w:t>
            </w:r>
            <w:r w:rsidRPr="00D21A34">
              <w:rPr>
                <w:szCs w:val="21"/>
              </w:rPr>
              <w:t>过滤</w:t>
            </w:r>
            <w:r w:rsidRPr="00D21A34">
              <w:rPr>
                <w:rFonts w:hint="eastAsia"/>
                <w:szCs w:val="21"/>
              </w:rPr>
              <w:t xml:space="preserve"> </w:t>
            </w:r>
            <w:r w:rsidRPr="00D21A34">
              <w:rPr>
                <w:rFonts w:ascii="宋体" w:hAnsi="宋体" w:cs="宋体" w:hint="eastAsia"/>
                <w:szCs w:val="21"/>
              </w:rPr>
              <w:t>②</w:t>
            </w:r>
            <w:r w:rsidRPr="00D21A34">
              <w:rPr>
                <w:szCs w:val="21"/>
              </w:rPr>
              <w:t>蒸发</w:t>
            </w:r>
            <w:r w:rsidRPr="00D21A34">
              <w:rPr>
                <w:rFonts w:hint="eastAsia"/>
                <w:szCs w:val="21"/>
              </w:rPr>
              <w:t xml:space="preserve"> </w:t>
            </w:r>
            <w:r w:rsidRPr="00D21A34">
              <w:rPr>
                <w:rFonts w:ascii="宋体" w:hAnsi="宋体" w:cs="宋体" w:hint="eastAsia"/>
                <w:szCs w:val="21"/>
              </w:rPr>
              <w:t>③</w:t>
            </w:r>
            <w:r w:rsidRPr="00D21A34">
              <w:rPr>
                <w:szCs w:val="21"/>
              </w:rPr>
              <w:t>溶解。下列操作顺序正确的是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196" w:type="dxa"/>
            <w:gridSpan w:val="2"/>
          </w:tcPr>
          <w:p w:rsidR="004A3841" w:rsidRPr="00D21A34" w:rsidRDefault="004A3841" w:rsidP="00D21A34">
            <w:pPr>
              <w:snapToGrid w:val="0"/>
              <w:spacing w:line="360" w:lineRule="auto"/>
              <w:rPr>
                <w:szCs w:val="21"/>
              </w:rPr>
            </w:pPr>
            <w:r w:rsidRPr="00D21A34">
              <w:rPr>
                <w:szCs w:val="21"/>
              </w:rPr>
              <w:t>A.</w:t>
            </w:r>
            <w:r w:rsidRPr="00D21A34">
              <w:rPr>
                <w:rFonts w:ascii="宋体" w:hAnsi="宋体" w:cs="宋体" w:hint="eastAsia"/>
                <w:szCs w:val="21"/>
              </w:rPr>
              <w:t>①②③</w:t>
            </w:r>
          </w:p>
        </w:tc>
        <w:tc>
          <w:tcPr>
            <w:tcW w:w="2511" w:type="dxa"/>
            <w:gridSpan w:val="4"/>
          </w:tcPr>
          <w:p w:rsidR="004A3841" w:rsidRPr="00D21A34" w:rsidRDefault="004A3841" w:rsidP="00D21A34">
            <w:pPr>
              <w:snapToGrid w:val="0"/>
              <w:spacing w:line="360" w:lineRule="auto"/>
              <w:rPr>
                <w:szCs w:val="21"/>
              </w:rPr>
            </w:pPr>
            <w:r w:rsidRPr="00D21A34">
              <w:rPr>
                <w:szCs w:val="21"/>
              </w:rPr>
              <w:t>B.</w:t>
            </w:r>
            <w:r w:rsidRPr="00D21A34">
              <w:rPr>
                <w:rFonts w:ascii="宋体" w:hAnsi="宋体" w:cs="宋体" w:hint="eastAsia"/>
                <w:szCs w:val="21"/>
              </w:rPr>
              <w:t>②③①</w:t>
            </w:r>
          </w:p>
        </w:tc>
        <w:tc>
          <w:tcPr>
            <w:tcW w:w="2328" w:type="dxa"/>
            <w:gridSpan w:val="4"/>
          </w:tcPr>
          <w:p w:rsidR="004A3841" w:rsidRPr="00D21A34" w:rsidRDefault="004A3841" w:rsidP="00D21A34">
            <w:pPr>
              <w:snapToGrid w:val="0"/>
              <w:spacing w:line="360" w:lineRule="auto"/>
              <w:rPr>
                <w:szCs w:val="21"/>
              </w:rPr>
            </w:pPr>
            <w:r w:rsidRPr="00D21A34">
              <w:rPr>
                <w:szCs w:val="21"/>
              </w:rPr>
              <w:t>C.</w:t>
            </w:r>
            <w:r w:rsidRPr="00D21A34">
              <w:rPr>
                <w:rFonts w:ascii="宋体" w:hAnsi="宋体" w:cs="宋体" w:hint="eastAsia"/>
                <w:szCs w:val="21"/>
              </w:rPr>
              <w:t>③①②</w:t>
            </w:r>
          </w:p>
        </w:tc>
        <w:tc>
          <w:tcPr>
            <w:tcW w:w="2124" w:type="dxa"/>
          </w:tcPr>
          <w:p w:rsidR="004A3841" w:rsidRPr="00D21A34" w:rsidRDefault="004A3841" w:rsidP="00D21A34">
            <w:pPr>
              <w:snapToGrid w:val="0"/>
              <w:spacing w:line="360" w:lineRule="auto"/>
              <w:rPr>
                <w:szCs w:val="21"/>
              </w:rPr>
            </w:pPr>
            <w:r w:rsidRPr="00D21A34">
              <w:rPr>
                <w:szCs w:val="21"/>
              </w:rPr>
              <w:t>D.</w:t>
            </w:r>
            <w:r w:rsidRPr="00D21A34">
              <w:rPr>
                <w:rFonts w:ascii="宋体" w:hAnsi="宋体" w:cs="宋体" w:hint="eastAsia"/>
                <w:szCs w:val="21"/>
              </w:rPr>
              <w:t>②①③</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13.</w:t>
            </w:r>
          </w:p>
        </w:tc>
        <w:tc>
          <w:tcPr>
            <w:tcW w:w="9159" w:type="dxa"/>
            <w:gridSpan w:val="11"/>
          </w:tcPr>
          <w:p w:rsidR="004A3841" w:rsidRPr="00D21A34" w:rsidRDefault="004A3841" w:rsidP="00D21A34">
            <w:pPr>
              <w:snapToGrid w:val="0"/>
              <w:spacing w:line="360" w:lineRule="auto"/>
              <w:rPr>
                <w:szCs w:val="21"/>
              </w:rPr>
            </w:pPr>
            <w:r w:rsidRPr="00D21A34">
              <w:rPr>
                <w:szCs w:val="21"/>
              </w:rPr>
              <w:t>下列做法不正确的是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9159" w:type="dxa"/>
            <w:gridSpan w:val="11"/>
          </w:tcPr>
          <w:p w:rsidR="004A3841" w:rsidRPr="00D21A34" w:rsidRDefault="004A3841" w:rsidP="00D21A34">
            <w:pPr>
              <w:snapToGrid w:val="0"/>
              <w:spacing w:line="360" w:lineRule="auto"/>
              <w:rPr>
                <w:szCs w:val="21"/>
              </w:rPr>
            </w:pPr>
            <w:r w:rsidRPr="00D21A34">
              <w:rPr>
                <w:szCs w:val="21"/>
              </w:rPr>
              <w:t>A.</w:t>
            </w:r>
            <w:r w:rsidRPr="00D21A34">
              <w:rPr>
                <w:szCs w:val="21"/>
              </w:rPr>
              <w:t>燃放烟花爆竹时，远离人群和可燃物</w:t>
            </w:r>
          </w:p>
          <w:p w:rsidR="004A3841" w:rsidRPr="00D21A34" w:rsidRDefault="004A3841" w:rsidP="00D21A34">
            <w:pPr>
              <w:snapToGrid w:val="0"/>
              <w:spacing w:line="360" w:lineRule="auto"/>
              <w:rPr>
                <w:szCs w:val="21"/>
              </w:rPr>
            </w:pPr>
            <w:r w:rsidRPr="00D21A34">
              <w:rPr>
                <w:szCs w:val="21"/>
              </w:rPr>
              <w:t>B.</w:t>
            </w:r>
            <w:r w:rsidRPr="00D21A34">
              <w:rPr>
                <w:szCs w:val="21"/>
              </w:rPr>
              <w:t>正在使用的家用电器着火，立即用水浇灭</w:t>
            </w:r>
          </w:p>
          <w:p w:rsidR="004A3841" w:rsidRPr="00D21A34" w:rsidRDefault="004A3841" w:rsidP="00D21A34">
            <w:pPr>
              <w:snapToGrid w:val="0"/>
              <w:spacing w:line="360" w:lineRule="auto"/>
              <w:rPr>
                <w:szCs w:val="21"/>
              </w:rPr>
            </w:pPr>
            <w:r w:rsidRPr="00D21A34">
              <w:rPr>
                <w:szCs w:val="21"/>
              </w:rPr>
              <w:t>C.</w:t>
            </w:r>
            <w:r w:rsidRPr="00D21A34">
              <w:rPr>
                <w:szCs w:val="21"/>
              </w:rPr>
              <w:t>燃着的酒精灯不慎碰倒，立即用湿布盖灭</w:t>
            </w:r>
          </w:p>
          <w:p w:rsidR="004A3841" w:rsidRPr="00D21A34" w:rsidRDefault="004A3841" w:rsidP="00D21A34">
            <w:pPr>
              <w:snapToGrid w:val="0"/>
              <w:spacing w:line="360" w:lineRule="auto"/>
              <w:rPr>
                <w:szCs w:val="21"/>
              </w:rPr>
            </w:pPr>
            <w:r w:rsidRPr="00D21A34">
              <w:rPr>
                <w:szCs w:val="21"/>
              </w:rPr>
              <w:t>D.</w:t>
            </w:r>
            <w:r w:rsidRPr="00D21A34">
              <w:rPr>
                <w:szCs w:val="21"/>
              </w:rPr>
              <w:t>少量浓硫酸沾在皮肤上，立即用大量水冲洗</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14.</w:t>
            </w:r>
          </w:p>
        </w:tc>
        <w:tc>
          <w:tcPr>
            <w:tcW w:w="9159" w:type="dxa"/>
            <w:gridSpan w:val="11"/>
          </w:tcPr>
          <w:p w:rsidR="004A3841" w:rsidRPr="00D21A34" w:rsidRDefault="004A3841" w:rsidP="00D21A34">
            <w:pPr>
              <w:snapToGrid w:val="0"/>
              <w:spacing w:line="360" w:lineRule="auto"/>
              <w:rPr>
                <w:szCs w:val="21"/>
              </w:rPr>
            </w:pPr>
            <w:r w:rsidRPr="00D21A34">
              <w:rPr>
                <w:szCs w:val="21"/>
              </w:rPr>
              <w:t>锂电池可用作心脏起搏器的电源。已知一种锂原子核内含有</w:t>
            </w:r>
            <w:r w:rsidRPr="00D21A34">
              <w:rPr>
                <w:szCs w:val="21"/>
              </w:rPr>
              <w:t>3</w:t>
            </w:r>
            <w:r w:rsidRPr="00D21A34">
              <w:rPr>
                <w:szCs w:val="21"/>
              </w:rPr>
              <w:t>个质子和</w:t>
            </w:r>
            <w:r w:rsidRPr="00D21A34">
              <w:rPr>
                <w:szCs w:val="21"/>
              </w:rPr>
              <w:t>4</w:t>
            </w:r>
            <w:r w:rsidRPr="00D21A34">
              <w:rPr>
                <w:szCs w:val="21"/>
              </w:rPr>
              <w:t>个中子，则该锂原子的核外电子数为</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2221" w:type="dxa"/>
            <w:gridSpan w:val="3"/>
          </w:tcPr>
          <w:p w:rsidR="004A3841" w:rsidRPr="00D21A34" w:rsidRDefault="004A3841" w:rsidP="00D21A34">
            <w:pPr>
              <w:snapToGrid w:val="0"/>
              <w:spacing w:line="360" w:lineRule="auto"/>
              <w:rPr>
                <w:szCs w:val="21"/>
              </w:rPr>
            </w:pPr>
            <w:r w:rsidRPr="00D21A34">
              <w:rPr>
                <w:szCs w:val="21"/>
              </w:rPr>
              <w:t>A.1</w:t>
            </w:r>
          </w:p>
        </w:tc>
        <w:tc>
          <w:tcPr>
            <w:tcW w:w="2520" w:type="dxa"/>
            <w:gridSpan w:val="4"/>
          </w:tcPr>
          <w:p w:rsidR="004A3841" w:rsidRPr="00D21A34" w:rsidRDefault="004A3841" w:rsidP="00D21A34">
            <w:pPr>
              <w:snapToGrid w:val="0"/>
              <w:spacing w:line="360" w:lineRule="auto"/>
              <w:rPr>
                <w:szCs w:val="21"/>
              </w:rPr>
            </w:pPr>
            <w:r w:rsidRPr="00D21A34">
              <w:rPr>
                <w:szCs w:val="21"/>
              </w:rPr>
              <w:t>B.3</w:t>
            </w:r>
          </w:p>
        </w:tc>
        <w:tc>
          <w:tcPr>
            <w:tcW w:w="2233" w:type="dxa"/>
            <w:gridSpan w:val="2"/>
          </w:tcPr>
          <w:p w:rsidR="004A3841" w:rsidRPr="00D21A34" w:rsidRDefault="004A3841" w:rsidP="00D21A34">
            <w:pPr>
              <w:snapToGrid w:val="0"/>
              <w:spacing w:line="360" w:lineRule="auto"/>
              <w:rPr>
                <w:szCs w:val="21"/>
              </w:rPr>
            </w:pPr>
            <w:r w:rsidRPr="00D21A34">
              <w:rPr>
                <w:szCs w:val="21"/>
              </w:rPr>
              <w:t>C.4</w:t>
            </w:r>
          </w:p>
        </w:tc>
        <w:tc>
          <w:tcPr>
            <w:tcW w:w="2185" w:type="dxa"/>
            <w:gridSpan w:val="2"/>
          </w:tcPr>
          <w:p w:rsidR="004A3841" w:rsidRPr="00D21A34" w:rsidRDefault="004A3841" w:rsidP="00D21A34">
            <w:pPr>
              <w:snapToGrid w:val="0"/>
              <w:spacing w:line="360" w:lineRule="auto"/>
              <w:rPr>
                <w:szCs w:val="21"/>
              </w:rPr>
            </w:pPr>
            <w:r w:rsidRPr="00D21A34">
              <w:rPr>
                <w:szCs w:val="21"/>
              </w:rPr>
              <w:t>D.7</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15.</w:t>
            </w:r>
          </w:p>
        </w:tc>
        <w:tc>
          <w:tcPr>
            <w:tcW w:w="9159" w:type="dxa"/>
            <w:gridSpan w:val="11"/>
          </w:tcPr>
          <w:p w:rsidR="004A3841" w:rsidRPr="00D21A34" w:rsidRDefault="004A3841" w:rsidP="00D21A34">
            <w:pPr>
              <w:snapToGrid w:val="0"/>
              <w:spacing w:line="360" w:lineRule="auto"/>
              <w:rPr>
                <w:szCs w:val="21"/>
              </w:rPr>
            </w:pPr>
            <w:r w:rsidRPr="00D21A34">
              <w:rPr>
                <w:szCs w:val="21"/>
              </w:rPr>
              <w:t>下列有关生活常识的说法，正确的是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4741" w:type="dxa"/>
            <w:gridSpan w:val="7"/>
          </w:tcPr>
          <w:p w:rsidR="004A3841" w:rsidRPr="00D21A34" w:rsidRDefault="004A3841" w:rsidP="00D21A34">
            <w:pPr>
              <w:snapToGrid w:val="0"/>
              <w:spacing w:line="360" w:lineRule="auto"/>
              <w:rPr>
                <w:szCs w:val="21"/>
              </w:rPr>
            </w:pPr>
            <w:r w:rsidRPr="00D21A34">
              <w:rPr>
                <w:szCs w:val="21"/>
              </w:rPr>
              <w:t>A.</w:t>
            </w:r>
            <w:r w:rsidRPr="00D21A34">
              <w:rPr>
                <w:szCs w:val="21"/>
              </w:rPr>
              <w:t>氮气常用作保护气</w:t>
            </w:r>
          </w:p>
        </w:tc>
        <w:tc>
          <w:tcPr>
            <w:tcW w:w="4418" w:type="dxa"/>
            <w:gridSpan w:val="4"/>
          </w:tcPr>
          <w:p w:rsidR="004A3841" w:rsidRPr="00D21A34" w:rsidRDefault="004A3841" w:rsidP="00D21A34">
            <w:pPr>
              <w:snapToGrid w:val="0"/>
              <w:spacing w:line="360" w:lineRule="auto"/>
              <w:rPr>
                <w:szCs w:val="21"/>
              </w:rPr>
            </w:pPr>
            <w:r w:rsidRPr="00D21A34">
              <w:rPr>
                <w:szCs w:val="21"/>
              </w:rPr>
              <w:t>B.</w:t>
            </w:r>
            <w:r w:rsidRPr="00D21A34">
              <w:rPr>
                <w:szCs w:val="21"/>
              </w:rPr>
              <w:t>纯净水不含任何化学物质</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4741" w:type="dxa"/>
            <w:gridSpan w:val="7"/>
          </w:tcPr>
          <w:p w:rsidR="004A3841" w:rsidRPr="00D21A34" w:rsidRDefault="004A3841" w:rsidP="00D21A34">
            <w:pPr>
              <w:snapToGrid w:val="0"/>
              <w:spacing w:line="360" w:lineRule="auto"/>
              <w:rPr>
                <w:szCs w:val="21"/>
              </w:rPr>
            </w:pPr>
            <w:r w:rsidRPr="00D21A34">
              <w:rPr>
                <w:szCs w:val="21"/>
              </w:rPr>
              <w:t>C.</w:t>
            </w:r>
            <w:r w:rsidRPr="00D21A34">
              <w:rPr>
                <w:szCs w:val="21"/>
              </w:rPr>
              <w:t>室内燃气泄漏应立即打开排气扇</w:t>
            </w:r>
          </w:p>
        </w:tc>
        <w:tc>
          <w:tcPr>
            <w:tcW w:w="4418" w:type="dxa"/>
            <w:gridSpan w:val="4"/>
          </w:tcPr>
          <w:p w:rsidR="004A3841" w:rsidRPr="00D21A34" w:rsidRDefault="004A3841" w:rsidP="00D21A34">
            <w:pPr>
              <w:snapToGrid w:val="0"/>
              <w:spacing w:line="360" w:lineRule="auto"/>
              <w:rPr>
                <w:szCs w:val="21"/>
              </w:rPr>
            </w:pPr>
            <w:r w:rsidRPr="00D21A34">
              <w:rPr>
                <w:szCs w:val="21"/>
              </w:rPr>
              <w:t>D.</w:t>
            </w:r>
            <w:r w:rsidRPr="00D21A34">
              <w:rPr>
                <w:szCs w:val="21"/>
              </w:rPr>
              <w:t>用过滤的方法将硬水转化成软水</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16.</w:t>
            </w:r>
          </w:p>
        </w:tc>
        <w:tc>
          <w:tcPr>
            <w:tcW w:w="9159" w:type="dxa"/>
            <w:gridSpan w:val="11"/>
          </w:tcPr>
          <w:p w:rsidR="004A3841" w:rsidRPr="00D21A34" w:rsidRDefault="004A3841" w:rsidP="00D21A34">
            <w:pPr>
              <w:snapToGrid w:val="0"/>
              <w:spacing w:line="360" w:lineRule="auto"/>
              <w:rPr>
                <w:szCs w:val="21"/>
              </w:rPr>
            </w:pPr>
            <w:r w:rsidRPr="00D21A34">
              <w:rPr>
                <w:szCs w:val="21"/>
              </w:rPr>
              <w:t>下列实验操作中，正确的是</w:t>
            </w:r>
          </w:p>
        </w:tc>
      </w:tr>
      <w:tr w:rsidR="004A3841" w:rsidRPr="00D21A34" w:rsidTr="00D21A34">
        <w:trPr>
          <w:trHeight w:val="309"/>
        </w:trPr>
        <w:tc>
          <w:tcPr>
            <w:tcW w:w="479" w:type="dxa"/>
            <w:vMerge w:val="restart"/>
          </w:tcPr>
          <w:p w:rsidR="004A3841" w:rsidRPr="00D21A34" w:rsidRDefault="004A3841" w:rsidP="00D21A34">
            <w:pPr>
              <w:snapToGrid w:val="0"/>
              <w:spacing w:line="360" w:lineRule="auto"/>
              <w:rPr>
                <w:szCs w:val="21"/>
              </w:rPr>
            </w:pPr>
          </w:p>
        </w:tc>
        <w:tc>
          <w:tcPr>
            <w:tcW w:w="2150" w:type="dxa"/>
            <w:vAlign w:val="center"/>
          </w:tcPr>
          <w:p w:rsidR="004A3841" w:rsidRPr="00D21A34" w:rsidRDefault="005731F5" w:rsidP="00D21A34">
            <w:pPr>
              <w:snapToGrid w:val="0"/>
              <w:spacing w:line="360" w:lineRule="auto"/>
              <w:jc w:val="center"/>
              <w:rPr>
                <w:szCs w:val="21"/>
              </w:rPr>
            </w:pPr>
            <w:r>
              <w:rPr>
                <w:noProof/>
                <w:szCs w:val="21"/>
              </w:rPr>
              <w:drawing>
                <wp:inline distT="0" distB="0" distL="0" distR="0">
                  <wp:extent cx="895350" cy="1066800"/>
                  <wp:effectExtent l="19050" t="0" r="0" b="0"/>
                  <wp:docPr id="7"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bwMode="auto">
                          <a:xfrm>
                            <a:off x="0" y="0"/>
                            <a:ext cx="895350" cy="1066800"/>
                          </a:xfrm>
                          <a:prstGeom prst="rect">
                            <a:avLst/>
                          </a:prstGeom>
                          <a:noFill/>
                          <a:ln w="9525">
                            <a:noFill/>
                            <a:miter lim="800000"/>
                            <a:headEnd/>
                            <a:tailEnd/>
                          </a:ln>
                        </pic:spPr>
                      </pic:pic>
                    </a:graphicData>
                  </a:graphic>
                </wp:inline>
              </w:drawing>
            </w:r>
          </w:p>
        </w:tc>
        <w:tc>
          <w:tcPr>
            <w:tcW w:w="2414" w:type="dxa"/>
            <w:gridSpan w:val="3"/>
            <w:vAlign w:val="center"/>
          </w:tcPr>
          <w:p w:rsidR="004A3841" w:rsidRPr="00D21A34" w:rsidRDefault="005731F5" w:rsidP="00D21A34">
            <w:pPr>
              <w:snapToGrid w:val="0"/>
              <w:spacing w:line="360" w:lineRule="auto"/>
              <w:jc w:val="center"/>
              <w:rPr>
                <w:szCs w:val="21"/>
              </w:rPr>
            </w:pPr>
            <w:r>
              <w:rPr>
                <w:noProof/>
                <w:szCs w:val="21"/>
              </w:rPr>
              <w:drawing>
                <wp:inline distT="0" distB="0" distL="0" distR="0">
                  <wp:extent cx="1076325" cy="238125"/>
                  <wp:effectExtent l="19050" t="0" r="9525" b="0"/>
                  <wp:docPr id="8"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学科网(www.zxxk.com)--教育资源门户，提供试卷、教案、课件、论文、素材及各类教学资源下载，还有大量而丰富的教学相关资讯！"/>
                          <pic:cNvPicPr>
                            <a:picLocks noChangeAspect="1" noChangeArrowheads="1"/>
                          </pic:cNvPicPr>
                        </pic:nvPicPr>
                        <pic:blipFill>
                          <a:blip r:embed="rId14"/>
                          <a:srcRect/>
                          <a:stretch>
                            <a:fillRect/>
                          </a:stretch>
                        </pic:blipFill>
                        <pic:spPr bwMode="auto">
                          <a:xfrm>
                            <a:off x="0" y="0"/>
                            <a:ext cx="1076325" cy="238125"/>
                          </a:xfrm>
                          <a:prstGeom prst="rect">
                            <a:avLst/>
                          </a:prstGeom>
                          <a:noFill/>
                          <a:ln w="9525">
                            <a:noFill/>
                            <a:miter lim="800000"/>
                            <a:headEnd/>
                            <a:tailEnd/>
                          </a:ln>
                        </pic:spPr>
                      </pic:pic>
                    </a:graphicData>
                  </a:graphic>
                </wp:inline>
              </w:drawing>
            </w:r>
          </w:p>
        </w:tc>
        <w:tc>
          <w:tcPr>
            <w:tcW w:w="2248" w:type="dxa"/>
            <w:gridSpan w:val="4"/>
            <w:vAlign w:val="center"/>
          </w:tcPr>
          <w:p w:rsidR="004A3841" w:rsidRPr="00D21A34" w:rsidRDefault="005731F5" w:rsidP="00D21A34">
            <w:pPr>
              <w:snapToGrid w:val="0"/>
              <w:spacing w:line="360" w:lineRule="auto"/>
              <w:jc w:val="center"/>
              <w:rPr>
                <w:szCs w:val="21"/>
              </w:rPr>
            </w:pPr>
            <w:r>
              <w:rPr>
                <w:noProof/>
                <w:szCs w:val="21"/>
              </w:rPr>
              <w:drawing>
                <wp:inline distT="0" distB="0" distL="0" distR="0">
                  <wp:extent cx="895350" cy="876300"/>
                  <wp:effectExtent l="19050" t="0" r="0" b="0"/>
                  <wp:docPr id="9"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bwMode="auto">
                          <a:xfrm>
                            <a:off x="0" y="0"/>
                            <a:ext cx="895350" cy="876300"/>
                          </a:xfrm>
                          <a:prstGeom prst="rect">
                            <a:avLst/>
                          </a:prstGeom>
                          <a:noFill/>
                          <a:ln w="9525">
                            <a:noFill/>
                            <a:miter lim="800000"/>
                            <a:headEnd/>
                            <a:tailEnd/>
                          </a:ln>
                        </pic:spPr>
                      </pic:pic>
                    </a:graphicData>
                  </a:graphic>
                </wp:inline>
              </w:drawing>
            </w:r>
          </w:p>
        </w:tc>
        <w:tc>
          <w:tcPr>
            <w:tcW w:w="2347" w:type="dxa"/>
            <w:gridSpan w:val="3"/>
            <w:vAlign w:val="center"/>
          </w:tcPr>
          <w:p w:rsidR="004A3841" w:rsidRPr="00D21A34" w:rsidRDefault="005731F5" w:rsidP="00D21A34">
            <w:pPr>
              <w:snapToGrid w:val="0"/>
              <w:spacing w:line="360" w:lineRule="auto"/>
              <w:jc w:val="center"/>
              <w:rPr>
                <w:szCs w:val="21"/>
              </w:rPr>
            </w:pPr>
            <w:r>
              <w:rPr>
                <w:noProof/>
                <w:szCs w:val="21"/>
              </w:rPr>
              <w:drawing>
                <wp:inline distT="0" distB="0" distL="0" distR="0">
                  <wp:extent cx="895350" cy="847725"/>
                  <wp:effectExtent l="19050" t="0" r="0" b="0"/>
                  <wp:docPr id="10"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学科网(www.zxxk.com)--教育资源门户，提供试卷、教案、课件、论文、素材及各类教学资源下载，还有大量而丰富的教学相关资讯！"/>
                          <pic:cNvPicPr>
                            <a:picLocks noChangeAspect="1" noChangeArrowheads="1"/>
                          </pic:cNvPicPr>
                        </pic:nvPicPr>
                        <pic:blipFill>
                          <a:blip r:embed="rId16"/>
                          <a:srcRect/>
                          <a:stretch>
                            <a:fillRect/>
                          </a:stretch>
                        </pic:blipFill>
                        <pic:spPr bwMode="auto">
                          <a:xfrm>
                            <a:off x="0" y="0"/>
                            <a:ext cx="895350" cy="847725"/>
                          </a:xfrm>
                          <a:prstGeom prst="rect">
                            <a:avLst/>
                          </a:prstGeom>
                          <a:noFill/>
                          <a:ln w="9525">
                            <a:noFill/>
                            <a:miter lim="800000"/>
                            <a:headEnd/>
                            <a:tailEnd/>
                          </a:ln>
                        </pic:spPr>
                      </pic:pic>
                    </a:graphicData>
                  </a:graphic>
                </wp:inline>
              </w:drawing>
            </w:r>
          </w:p>
        </w:tc>
      </w:tr>
      <w:tr w:rsidR="004A3841" w:rsidRPr="00D21A34" w:rsidTr="00D21A34">
        <w:trPr>
          <w:trHeight w:val="71"/>
        </w:trPr>
        <w:tc>
          <w:tcPr>
            <w:tcW w:w="479" w:type="dxa"/>
            <w:vMerge/>
          </w:tcPr>
          <w:p w:rsidR="004A3841" w:rsidRPr="00D21A34" w:rsidRDefault="004A3841" w:rsidP="00D21A34">
            <w:pPr>
              <w:snapToGrid w:val="0"/>
              <w:spacing w:line="360" w:lineRule="auto"/>
              <w:rPr>
                <w:szCs w:val="21"/>
              </w:rPr>
            </w:pPr>
          </w:p>
        </w:tc>
        <w:tc>
          <w:tcPr>
            <w:tcW w:w="2150" w:type="dxa"/>
            <w:vAlign w:val="center"/>
          </w:tcPr>
          <w:p w:rsidR="004A3841" w:rsidRPr="00D21A34" w:rsidRDefault="004A3841" w:rsidP="00D21A34">
            <w:pPr>
              <w:snapToGrid w:val="0"/>
              <w:spacing w:line="360" w:lineRule="auto"/>
              <w:jc w:val="center"/>
              <w:rPr>
                <w:szCs w:val="21"/>
              </w:rPr>
            </w:pPr>
            <w:r w:rsidRPr="00D21A34">
              <w:rPr>
                <w:szCs w:val="21"/>
              </w:rPr>
              <w:t>A.</w:t>
            </w:r>
            <w:r w:rsidRPr="00D21A34">
              <w:rPr>
                <w:szCs w:val="21"/>
              </w:rPr>
              <w:t>倾倒液体</w:t>
            </w:r>
          </w:p>
        </w:tc>
        <w:tc>
          <w:tcPr>
            <w:tcW w:w="2414" w:type="dxa"/>
            <w:gridSpan w:val="3"/>
            <w:vAlign w:val="center"/>
          </w:tcPr>
          <w:p w:rsidR="004A3841" w:rsidRPr="00D21A34" w:rsidRDefault="004A3841" w:rsidP="00D21A34">
            <w:pPr>
              <w:snapToGrid w:val="0"/>
              <w:spacing w:line="360" w:lineRule="auto"/>
              <w:jc w:val="center"/>
              <w:rPr>
                <w:szCs w:val="21"/>
              </w:rPr>
            </w:pPr>
            <w:r w:rsidRPr="00D21A34">
              <w:rPr>
                <w:szCs w:val="21"/>
              </w:rPr>
              <w:t>B.</w:t>
            </w:r>
            <w:r w:rsidRPr="00D21A34">
              <w:rPr>
                <w:szCs w:val="21"/>
              </w:rPr>
              <w:t>取用固体粉末</w:t>
            </w:r>
          </w:p>
        </w:tc>
        <w:tc>
          <w:tcPr>
            <w:tcW w:w="2248" w:type="dxa"/>
            <w:gridSpan w:val="4"/>
            <w:vAlign w:val="center"/>
          </w:tcPr>
          <w:p w:rsidR="004A3841" w:rsidRPr="00D21A34" w:rsidRDefault="004A3841" w:rsidP="00D21A34">
            <w:pPr>
              <w:snapToGrid w:val="0"/>
              <w:spacing w:line="360" w:lineRule="auto"/>
              <w:jc w:val="center"/>
              <w:rPr>
                <w:szCs w:val="21"/>
              </w:rPr>
            </w:pPr>
            <w:r w:rsidRPr="00D21A34">
              <w:rPr>
                <w:szCs w:val="21"/>
              </w:rPr>
              <w:t>C.</w:t>
            </w:r>
            <w:r w:rsidRPr="00D21A34">
              <w:rPr>
                <w:szCs w:val="21"/>
              </w:rPr>
              <w:t>稀释浓硫酸</w:t>
            </w:r>
          </w:p>
        </w:tc>
        <w:tc>
          <w:tcPr>
            <w:tcW w:w="2347" w:type="dxa"/>
            <w:gridSpan w:val="3"/>
            <w:vAlign w:val="center"/>
          </w:tcPr>
          <w:p w:rsidR="004A3841" w:rsidRPr="00D21A34" w:rsidRDefault="004A3841" w:rsidP="00D21A34">
            <w:pPr>
              <w:snapToGrid w:val="0"/>
              <w:spacing w:line="360" w:lineRule="auto"/>
              <w:jc w:val="center"/>
              <w:rPr>
                <w:szCs w:val="21"/>
              </w:rPr>
            </w:pPr>
            <w:r w:rsidRPr="00D21A34">
              <w:rPr>
                <w:szCs w:val="21"/>
              </w:rPr>
              <w:t>D.</w:t>
            </w:r>
            <w:r w:rsidRPr="00D21A34">
              <w:rPr>
                <w:szCs w:val="21"/>
              </w:rPr>
              <w:t>熄灭酒精灯</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17.</w:t>
            </w:r>
          </w:p>
        </w:tc>
        <w:tc>
          <w:tcPr>
            <w:tcW w:w="9159" w:type="dxa"/>
            <w:gridSpan w:val="11"/>
          </w:tcPr>
          <w:p w:rsidR="004A3841" w:rsidRPr="00D21A34" w:rsidRDefault="004A3841" w:rsidP="00D21A34">
            <w:pPr>
              <w:snapToGrid w:val="0"/>
              <w:spacing w:line="360" w:lineRule="auto"/>
              <w:rPr>
                <w:szCs w:val="21"/>
              </w:rPr>
            </w:pPr>
            <w:r w:rsidRPr="00D21A34">
              <w:rPr>
                <w:szCs w:val="21"/>
              </w:rPr>
              <w:t>欲在实验室配置</w:t>
            </w:r>
            <w:smartTag w:uri="urn:schemas-microsoft-com:office:smarttags" w:element="chmetcnv">
              <w:smartTagPr>
                <w:attr w:name="TCSC" w:val="0"/>
                <w:attr w:name="NumberType" w:val="1"/>
                <w:attr w:name="Negative" w:val="False"/>
                <w:attr w:name="HasSpace" w:val="True"/>
                <w:attr w:name="SourceValue" w:val="100"/>
                <w:attr w:name="UnitName" w:val="g"/>
              </w:smartTagPr>
              <w:r w:rsidRPr="00D21A34">
                <w:rPr>
                  <w:szCs w:val="21"/>
                </w:rPr>
                <w:t>100 g</w:t>
              </w:r>
            </w:smartTag>
            <w:r w:rsidRPr="00D21A34">
              <w:rPr>
                <w:szCs w:val="21"/>
              </w:rPr>
              <w:t xml:space="preserve"> 16%</w:t>
            </w:r>
            <w:r w:rsidRPr="00D21A34">
              <w:rPr>
                <w:szCs w:val="21"/>
              </w:rPr>
              <w:t>的氯化钠溶液进行选种，下列做法正确的是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9159" w:type="dxa"/>
            <w:gridSpan w:val="11"/>
          </w:tcPr>
          <w:p w:rsidR="004A3841" w:rsidRPr="00D21A34" w:rsidRDefault="004A3841" w:rsidP="00D21A34">
            <w:pPr>
              <w:snapToGrid w:val="0"/>
              <w:spacing w:line="360" w:lineRule="auto"/>
              <w:rPr>
                <w:szCs w:val="21"/>
              </w:rPr>
            </w:pPr>
            <w:r w:rsidRPr="00D21A34">
              <w:rPr>
                <w:szCs w:val="21"/>
              </w:rPr>
              <w:t>A.</w:t>
            </w:r>
            <w:r w:rsidRPr="00D21A34">
              <w:rPr>
                <w:szCs w:val="21"/>
              </w:rPr>
              <w:t>计算：需要</w:t>
            </w:r>
            <w:smartTag w:uri="urn:schemas-microsoft-com:office:smarttags" w:element="chmetcnv">
              <w:smartTagPr>
                <w:attr w:name="TCSC" w:val="0"/>
                <w:attr w:name="NumberType" w:val="1"/>
                <w:attr w:name="Negative" w:val="False"/>
                <w:attr w:name="HasSpace" w:val="True"/>
                <w:attr w:name="SourceValue" w:val="16"/>
                <w:attr w:name="UnitName" w:val="g"/>
              </w:smartTagPr>
              <w:r w:rsidRPr="00D21A34">
                <w:rPr>
                  <w:szCs w:val="21"/>
                </w:rPr>
                <w:t>16 g</w:t>
              </w:r>
            </w:smartTag>
            <w:r w:rsidRPr="00D21A34">
              <w:rPr>
                <w:szCs w:val="21"/>
              </w:rPr>
              <w:t>氯化钠，</w:t>
            </w:r>
            <w:smartTag w:uri="urn:schemas-microsoft-com:office:smarttags" w:element="chmetcnv">
              <w:smartTagPr>
                <w:attr w:name="TCSC" w:val="0"/>
                <w:attr w:name="NumberType" w:val="1"/>
                <w:attr w:name="Negative" w:val="False"/>
                <w:attr w:name="HasSpace" w:val="True"/>
                <w:attr w:name="SourceValue" w:val="100"/>
                <w:attr w:name="UnitName" w:val="g"/>
              </w:smartTagPr>
              <w:r w:rsidRPr="00D21A34">
                <w:rPr>
                  <w:szCs w:val="21"/>
                </w:rPr>
                <w:t>100 g</w:t>
              </w:r>
            </w:smartTag>
            <w:r w:rsidRPr="00D21A34">
              <w:rPr>
                <w:szCs w:val="21"/>
              </w:rPr>
              <w:t>水</w:t>
            </w:r>
          </w:p>
          <w:p w:rsidR="004A3841" w:rsidRPr="00D21A34" w:rsidRDefault="004A3841" w:rsidP="00D21A34">
            <w:pPr>
              <w:snapToGrid w:val="0"/>
              <w:spacing w:line="360" w:lineRule="auto"/>
              <w:rPr>
                <w:szCs w:val="21"/>
              </w:rPr>
            </w:pPr>
            <w:r w:rsidRPr="00D21A34">
              <w:rPr>
                <w:szCs w:val="21"/>
              </w:rPr>
              <w:t>B.</w:t>
            </w:r>
            <w:r w:rsidRPr="00D21A34">
              <w:rPr>
                <w:szCs w:val="21"/>
              </w:rPr>
              <w:t>称量：用托盘天平称量所需的氯化钠</w:t>
            </w:r>
          </w:p>
          <w:p w:rsidR="004A3841" w:rsidRPr="00D21A34" w:rsidRDefault="004A3841" w:rsidP="00D21A34">
            <w:pPr>
              <w:snapToGrid w:val="0"/>
              <w:spacing w:line="360" w:lineRule="auto"/>
              <w:rPr>
                <w:szCs w:val="21"/>
              </w:rPr>
            </w:pPr>
            <w:r w:rsidRPr="00D21A34">
              <w:rPr>
                <w:szCs w:val="21"/>
              </w:rPr>
              <w:t>C.</w:t>
            </w:r>
            <w:r w:rsidRPr="00D21A34">
              <w:rPr>
                <w:szCs w:val="21"/>
              </w:rPr>
              <w:t>量取：用</w:t>
            </w:r>
            <w:r w:rsidRPr="00D21A34">
              <w:rPr>
                <w:szCs w:val="21"/>
              </w:rPr>
              <w:t xml:space="preserve">50 </w:t>
            </w:r>
            <w:proofErr w:type="spellStart"/>
            <w:r w:rsidRPr="00D21A34">
              <w:rPr>
                <w:szCs w:val="21"/>
              </w:rPr>
              <w:t>mL</w:t>
            </w:r>
            <w:proofErr w:type="spellEnd"/>
            <w:r w:rsidRPr="00D21A34">
              <w:rPr>
                <w:szCs w:val="21"/>
              </w:rPr>
              <w:t>量筒量取所需的水</w:t>
            </w:r>
          </w:p>
          <w:p w:rsidR="004A3841" w:rsidRPr="00D21A34" w:rsidRDefault="004A3841" w:rsidP="00D21A34">
            <w:pPr>
              <w:snapToGrid w:val="0"/>
              <w:spacing w:line="360" w:lineRule="auto"/>
              <w:rPr>
                <w:szCs w:val="21"/>
              </w:rPr>
            </w:pPr>
            <w:r w:rsidRPr="00D21A34">
              <w:rPr>
                <w:szCs w:val="21"/>
              </w:rPr>
              <w:t>D.</w:t>
            </w:r>
            <w:r w:rsidRPr="00D21A34">
              <w:rPr>
                <w:szCs w:val="21"/>
              </w:rPr>
              <w:t>溶解：将称得的氯化钠倒入量筒溶解</w:t>
            </w:r>
          </w:p>
        </w:tc>
      </w:tr>
      <w:tr w:rsidR="004A3841" w:rsidRPr="00D21A34" w:rsidTr="00D21A34">
        <w:tc>
          <w:tcPr>
            <w:tcW w:w="479" w:type="dxa"/>
          </w:tcPr>
          <w:p w:rsidR="004A3841" w:rsidRPr="00D21A34" w:rsidRDefault="004A3841" w:rsidP="00D21A34">
            <w:pPr>
              <w:snapToGrid w:val="0"/>
              <w:spacing w:line="360" w:lineRule="auto"/>
              <w:rPr>
                <w:szCs w:val="21"/>
              </w:rPr>
            </w:pPr>
            <w:r w:rsidRPr="00D21A34">
              <w:rPr>
                <w:szCs w:val="21"/>
              </w:rPr>
              <w:t>18</w:t>
            </w:r>
          </w:p>
        </w:tc>
        <w:tc>
          <w:tcPr>
            <w:tcW w:w="9159" w:type="dxa"/>
            <w:gridSpan w:val="11"/>
          </w:tcPr>
          <w:p w:rsidR="004A3841" w:rsidRPr="00D21A34" w:rsidRDefault="004A3841" w:rsidP="00D21A34">
            <w:pPr>
              <w:snapToGrid w:val="0"/>
              <w:spacing w:line="360" w:lineRule="auto"/>
              <w:rPr>
                <w:szCs w:val="21"/>
              </w:rPr>
            </w:pPr>
            <w:r w:rsidRPr="00D21A34">
              <w:rPr>
                <w:szCs w:val="21"/>
              </w:rPr>
              <w:t>下列实验操作能达到实验目的的是</w:t>
            </w:r>
          </w:p>
        </w:tc>
      </w:tr>
      <w:tr w:rsidR="004A3841" w:rsidRPr="00D21A34" w:rsidTr="00D21A34">
        <w:tc>
          <w:tcPr>
            <w:tcW w:w="479" w:type="dxa"/>
          </w:tcPr>
          <w:p w:rsidR="004A3841" w:rsidRPr="00D21A34" w:rsidRDefault="004A3841" w:rsidP="00D21A34">
            <w:pPr>
              <w:snapToGrid w:val="0"/>
              <w:spacing w:line="360" w:lineRule="auto"/>
              <w:rPr>
                <w:szCs w:val="21"/>
              </w:rPr>
            </w:pPr>
          </w:p>
        </w:tc>
        <w:tc>
          <w:tcPr>
            <w:tcW w:w="9159" w:type="dxa"/>
            <w:gridSpan w:val="1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4436"/>
              <w:gridCol w:w="3655"/>
            </w:tblGrid>
            <w:tr w:rsidR="004A3841" w:rsidRPr="00D21A34" w:rsidTr="00D21A34">
              <w:tc>
                <w:tcPr>
                  <w:tcW w:w="842" w:type="dxa"/>
                  <w:vAlign w:val="center"/>
                </w:tcPr>
                <w:p w:rsidR="004A3841" w:rsidRPr="00D21A34" w:rsidRDefault="004A3841" w:rsidP="00D21A34">
                  <w:pPr>
                    <w:snapToGrid w:val="0"/>
                    <w:spacing w:line="360" w:lineRule="auto"/>
                    <w:jc w:val="center"/>
                    <w:rPr>
                      <w:szCs w:val="21"/>
                    </w:rPr>
                  </w:pPr>
                  <w:r w:rsidRPr="00D21A34">
                    <w:rPr>
                      <w:szCs w:val="21"/>
                    </w:rPr>
                    <w:t>选项</w:t>
                  </w:r>
                </w:p>
              </w:tc>
              <w:tc>
                <w:tcPr>
                  <w:tcW w:w="4436" w:type="dxa"/>
                  <w:vAlign w:val="center"/>
                </w:tcPr>
                <w:p w:rsidR="004A3841" w:rsidRPr="00D21A34" w:rsidRDefault="004A3841" w:rsidP="00D21A34">
                  <w:pPr>
                    <w:snapToGrid w:val="0"/>
                    <w:spacing w:line="360" w:lineRule="auto"/>
                    <w:jc w:val="center"/>
                    <w:rPr>
                      <w:szCs w:val="21"/>
                    </w:rPr>
                  </w:pPr>
                  <w:r w:rsidRPr="00D21A34">
                    <w:rPr>
                      <w:szCs w:val="21"/>
                    </w:rPr>
                    <w:t>实验目的</w:t>
                  </w:r>
                </w:p>
              </w:tc>
              <w:tc>
                <w:tcPr>
                  <w:tcW w:w="3655" w:type="dxa"/>
                  <w:vAlign w:val="center"/>
                </w:tcPr>
                <w:p w:rsidR="004A3841" w:rsidRPr="00D21A34" w:rsidRDefault="004A3841" w:rsidP="00D21A34">
                  <w:pPr>
                    <w:snapToGrid w:val="0"/>
                    <w:spacing w:line="360" w:lineRule="auto"/>
                    <w:jc w:val="center"/>
                    <w:rPr>
                      <w:szCs w:val="21"/>
                    </w:rPr>
                  </w:pPr>
                  <w:r w:rsidRPr="00D21A34">
                    <w:rPr>
                      <w:szCs w:val="21"/>
                    </w:rPr>
                    <w:t>实验操作</w:t>
                  </w:r>
                </w:p>
              </w:tc>
            </w:tr>
            <w:tr w:rsidR="004A3841" w:rsidRPr="00D21A34" w:rsidTr="00D21A34">
              <w:tc>
                <w:tcPr>
                  <w:tcW w:w="842" w:type="dxa"/>
                  <w:vAlign w:val="center"/>
                </w:tcPr>
                <w:p w:rsidR="004A3841" w:rsidRPr="00D21A34" w:rsidRDefault="004A3841" w:rsidP="00D21A34">
                  <w:pPr>
                    <w:snapToGrid w:val="0"/>
                    <w:spacing w:line="360" w:lineRule="auto"/>
                    <w:jc w:val="center"/>
                    <w:rPr>
                      <w:szCs w:val="21"/>
                    </w:rPr>
                  </w:pPr>
                  <w:r w:rsidRPr="00D21A34">
                    <w:rPr>
                      <w:szCs w:val="21"/>
                    </w:rPr>
                    <w:t>A.</w:t>
                  </w:r>
                </w:p>
              </w:tc>
              <w:tc>
                <w:tcPr>
                  <w:tcW w:w="4436" w:type="dxa"/>
                </w:tcPr>
                <w:p w:rsidR="004A3841" w:rsidRPr="00D21A34" w:rsidRDefault="004A3841" w:rsidP="00D21A34">
                  <w:pPr>
                    <w:snapToGrid w:val="0"/>
                    <w:spacing w:line="360" w:lineRule="auto"/>
                    <w:rPr>
                      <w:szCs w:val="21"/>
                    </w:rPr>
                  </w:pPr>
                  <w:r w:rsidRPr="00D21A34">
                    <w:rPr>
                      <w:szCs w:val="21"/>
                    </w:rPr>
                    <w:t>除去</w:t>
                  </w:r>
                  <w:r w:rsidRPr="00D21A34">
                    <w:rPr>
                      <w:szCs w:val="21"/>
                    </w:rPr>
                    <w:t>CO</w:t>
                  </w:r>
                  <w:r w:rsidRPr="00D21A34">
                    <w:rPr>
                      <w:szCs w:val="21"/>
                      <w:vertAlign w:val="subscript"/>
                    </w:rPr>
                    <w:t>2</w:t>
                  </w:r>
                  <w:r w:rsidRPr="00D21A34">
                    <w:rPr>
                      <w:szCs w:val="21"/>
                    </w:rPr>
                    <w:t>中的</w:t>
                  </w:r>
                  <w:r w:rsidRPr="00D21A34">
                    <w:rPr>
                      <w:szCs w:val="21"/>
                    </w:rPr>
                    <w:t>CO</w:t>
                  </w:r>
                </w:p>
              </w:tc>
              <w:tc>
                <w:tcPr>
                  <w:tcW w:w="3655" w:type="dxa"/>
                </w:tcPr>
                <w:p w:rsidR="004A3841" w:rsidRPr="00D21A34" w:rsidRDefault="004A3841" w:rsidP="00D21A34">
                  <w:pPr>
                    <w:snapToGrid w:val="0"/>
                    <w:spacing w:line="360" w:lineRule="auto"/>
                    <w:rPr>
                      <w:szCs w:val="21"/>
                    </w:rPr>
                  </w:pPr>
                  <w:r w:rsidRPr="00D21A34">
                    <w:rPr>
                      <w:szCs w:val="21"/>
                    </w:rPr>
                    <w:t>通过足量的氢氧化钠溶液</w:t>
                  </w:r>
                </w:p>
              </w:tc>
            </w:tr>
            <w:tr w:rsidR="004A3841" w:rsidRPr="00D21A34" w:rsidTr="00D21A34">
              <w:tc>
                <w:tcPr>
                  <w:tcW w:w="842" w:type="dxa"/>
                  <w:vAlign w:val="center"/>
                </w:tcPr>
                <w:p w:rsidR="004A3841" w:rsidRPr="00D21A34" w:rsidRDefault="004A3841" w:rsidP="00D21A34">
                  <w:pPr>
                    <w:snapToGrid w:val="0"/>
                    <w:spacing w:line="360" w:lineRule="auto"/>
                    <w:jc w:val="center"/>
                    <w:rPr>
                      <w:szCs w:val="21"/>
                    </w:rPr>
                  </w:pPr>
                  <w:r w:rsidRPr="00D21A34">
                    <w:rPr>
                      <w:szCs w:val="21"/>
                    </w:rPr>
                    <w:lastRenderedPageBreak/>
                    <w:t>B.</w:t>
                  </w:r>
                </w:p>
              </w:tc>
              <w:tc>
                <w:tcPr>
                  <w:tcW w:w="4436" w:type="dxa"/>
                </w:tcPr>
                <w:p w:rsidR="004A3841" w:rsidRPr="00D21A34" w:rsidRDefault="004A3841" w:rsidP="00D21A34">
                  <w:pPr>
                    <w:snapToGrid w:val="0"/>
                    <w:spacing w:line="360" w:lineRule="auto"/>
                    <w:rPr>
                      <w:szCs w:val="21"/>
                      <w:lang w:val="pl-PL"/>
                    </w:rPr>
                  </w:pPr>
                  <w:r w:rsidRPr="00D21A34">
                    <w:rPr>
                      <w:szCs w:val="21"/>
                    </w:rPr>
                    <w:t>除去</w:t>
                  </w:r>
                  <w:r w:rsidRPr="00D21A34">
                    <w:rPr>
                      <w:szCs w:val="21"/>
                      <w:lang w:val="pl-PL"/>
                    </w:rPr>
                    <w:t>NaOH</w:t>
                  </w:r>
                  <w:r w:rsidRPr="00D21A34">
                    <w:rPr>
                      <w:szCs w:val="21"/>
                    </w:rPr>
                    <w:t>固体中的少量</w:t>
                  </w:r>
                  <w:r w:rsidRPr="00D21A34">
                    <w:rPr>
                      <w:szCs w:val="21"/>
                      <w:lang w:val="pl-PL"/>
                    </w:rPr>
                    <w:t>Na</w:t>
                  </w:r>
                  <w:r w:rsidRPr="00D21A34">
                    <w:rPr>
                      <w:szCs w:val="21"/>
                      <w:vertAlign w:val="subscript"/>
                      <w:lang w:val="pl-PL"/>
                    </w:rPr>
                    <w:t>2</w:t>
                  </w:r>
                  <w:r w:rsidRPr="00D21A34">
                    <w:rPr>
                      <w:szCs w:val="21"/>
                      <w:lang w:val="pl-PL"/>
                    </w:rPr>
                    <w:t>CO</w:t>
                  </w:r>
                  <w:r w:rsidRPr="00D21A34">
                    <w:rPr>
                      <w:szCs w:val="21"/>
                      <w:vertAlign w:val="subscript"/>
                      <w:lang w:val="pl-PL"/>
                    </w:rPr>
                    <w:t>3</w:t>
                  </w:r>
                </w:p>
              </w:tc>
              <w:tc>
                <w:tcPr>
                  <w:tcW w:w="3655" w:type="dxa"/>
                </w:tcPr>
                <w:p w:rsidR="004A3841" w:rsidRPr="00D21A34" w:rsidRDefault="004A3841" w:rsidP="00D21A34">
                  <w:pPr>
                    <w:snapToGrid w:val="0"/>
                    <w:spacing w:line="360" w:lineRule="auto"/>
                    <w:rPr>
                      <w:szCs w:val="21"/>
                    </w:rPr>
                  </w:pPr>
                  <w:r w:rsidRPr="00D21A34">
                    <w:rPr>
                      <w:szCs w:val="21"/>
                    </w:rPr>
                    <w:t>加足量的稀盐酸</w:t>
                  </w:r>
                </w:p>
              </w:tc>
            </w:tr>
            <w:tr w:rsidR="004A3841" w:rsidRPr="00D21A34" w:rsidTr="00D21A34">
              <w:tc>
                <w:tcPr>
                  <w:tcW w:w="842" w:type="dxa"/>
                  <w:vAlign w:val="center"/>
                </w:tcPr>
                <w:p w:rsidR="004A3841" w:rsidRPr="00D21A34" w:rsidRDefault="004A3841" w:rsidP="00D21A34">
                  <w:pPr>
                    <w:snapToGrid w:val="0"/>
                    <w:spacing w:line="360" w:lineRule="auto"/>
                    <w:jc w:val="center"/>
                    <w:rPr>
                      <w:szCs w:val="21"/>
                    </w:rPr>
                  </w:pPr>
                  <w:r w:rsidRPr="00D21A34">
                    <w:rPr>
                      <w:szCs w:val="21"/>
                    </w:rPr>
                    <w:t>C.</w:t>
                  </w:r>
                </w:p>
              </w:tc>
              <w:tc>
                <w:tcPr>
                  <w:tcW w:w="4436" w:type="dxa"/>
                </w:tcPr>
                <w:p w:rsidR="004A3841" w:rsidRPr="00D21A34" w:rsidRDefault="004A3841" w:rsidP="00D21A34">
                  <w:pPr>
                    <w:snapToGrid w:val="0"/>
                    <w:spacing w:line="360" w:lineRule="auto"/>
                    <w:rPr>
                      <w:szCs w:val="21"/>
                    </w:rPr>
                  </w:pPr>
                  <w:r w:rsidRPr="00D21A34">
                    <w:rPr>
                      <w:szCs w:val="21"/>
                    </w:rPr>
                    <w:t>区分</w:t>
                  </w:r>
                  <w:proofErr w:type="spellStart"/>
                  <w:r w:rsidRPr="00D21A34">
                    <w:rPr>
                      <w:szCs w:val="21"/>
                    </w:rPr>
                    <w:t>NaCl</w:t>
                  </w:r>
                  <w:proofErr w:type="spellEnd"/>
                  <w:r w:rsidRPr="00D21A34">
                    <w:rPr>
                      <w:szCs w:val="21"/>
                    </w:rPr>
                    <w:t>溶液和稀盐酸</w:t>
                  </w:r>
                </w:p>
              </w:tc>
              <w:tc>
                <w:tcPr>
                  <w:tcW w:w="3655" w:type="dxa"/>
                </w:tcPr>
                <w:p w:rsidR="004A3841" w:rsidRPr="00D21A34" w:rsidRDefault="004A3841" w:rsidP="00D21A34">
                  <w:pPr>
                    <w:snapToGrid w:val="0"/>
                    <w:spacing w:line="360" w:lineRule="auto"/>
                    <w:rPr>
                      <w:szCs w:val="21"/>
                    </w:rPr>
                  </w:pPr>
                  <w:r w:rsidRPr="00D21A34">
                    <w:rPr>
                      <w:szCs w:val="21"/>
                    </w:rPr>
                    <w:t>取样，加入足量</w:t>
                  </w:r>
                  <w:proofErr w:type="spellStart"/>
                  <w:r w:rsidRPr="00D21A34">
                    <w:rPr>
                      <w:szCs w:val="21"/>
                    </w:rPr>
                    <w:t>NaOH</w:t>
                  </w:r>
                  <w:proofErr w:type="spellEnd"/>
                  <w:r w:rsidRPr="00D21A34">
                    <w:rPr>
                      <w:szCs w:val="21"/>
                    </w:rPr>
                    <w:t>溶液</w:t>
                  </w:r>
                </w:p>
              </w:tc>
            </w:tr>
            <w:tr w:rsidR="004A3841" w:rsidRPr="00D21A34" w:rsidTr="00D21A34">
              <w:tc>
                <w:tcPr>
                  <w:tcW w:w="842" w:type="dxa"/>
                  <w:vAlign w:val="center"/>
                </w:tcPr>
                <w:p w:rsidR="004A3841" w:rsidRPr="00D21A34" w:rsidRDefault="004A3841" w:rsidP="00D21A34">
                  <w:pPr>
                    <w:snapToGrid w:val="0"/>
                    <w:spacing w:line="360" w:lineRule="auto"/>
                    <w:jc w:val="center"/>
                    <w:rPr>
                      <w:szCs w:val="21"/>
                    </w:rPr>
                  </w:pPr>
                  <w:r w:rsidRPr="00D21A34">
                    <w:rPr>
                      <w:szCs w:val="21"/>
                    </w:rPr>
                    <w:t>D.</w:t>
                  </w:r>
                </w:p>
              </w:tc>
              <w:tc>
                <w:tcPr>
                  <w:tcW w:w="4436" w:type="dxa"/>
                </w:tcPr>
                <w:p w:rsidR="004A3841" w:rsidRPr="00D21A34" w:rsidRDefault="004A3841" w:rsidP="00D21A34">
                  <w:pPr>
                    <w:snapToGrid w:val="0"/>
                    <w:spacing w:line="360" w:lineRule="auto"/>
                    <w:rPr>
                      <w:szCs w:val="21"/>
                    </w:rPr>
                  </w:pPr>
                  <w:r w:rsidRPr="00D21A34">
                    <w:rPr>
                      <w:szCs w:val="21"/>
                    </w:rPr>
                    <w:t>区分</w:t>
                  </w:r>
                  <w:proofErr w:type="spellStart"/>
                  <w:r w:rsidRPr="00D21A34">
                    <w:rPr>
                      <w:szCs w:val="21"/>
                    </w:rPr>
                    <w:t>NaOH</w:t>
                  </w:r>
                  <w:proofErr w:type="spellEnd"/>
                  <w:r w:rsidRPr="00D21A34">
                    <w:rPr>
                      <w:szCs w:val="21"/>
                    </w:rPr>
                    <w:t>溶液和</w:t>
                  </w:r>
                  <w:r w:rsidRPr="00D21A34">
                    <w:rPr>
                      <w:szCs w:val="21"/>
                    </w:rPr>
                    <w:t>Ca(OH)</w:t>
                  </w:r>
                  <w:r w:rsidRPr="00D21A34">
                    <w:rPr>
                      <w:szCs w:val="21"/>
                      <w:vertAlign w:val="subscript"/>
                    </w:rPr>
                    <w:t>2</w:t>
                  </w:r>
                  <w:r w:rsidRPr="00D21A34">
                    <w:rPr>
                      <w:szCs w:val="21"/>
                    </w:rPr>
                    <w:t>溶液</w:t>
                  </w:r>
                </w:p>
              </w:tc>
              <w:tc>
                <w:tcPr>
                  <w:tcW w:w="3655" w:type="dxa"/>
                </w:tcPr>
                <w:p w:rsidR="004A3841" w:rsidRPr="00D21A34" w:rsidRDefault="004A3841" w:rsidP="00D21A34">
                  <w:pPr>
                    <w:snapToGrid w:val="0"/>
                    <w:spacing w:line="360" w:lineRule="auto"/>
                    <w:rPr>
                      <w:szCs w:val="21"/>
                    </w:rPr>
                  </w:pPr>
                  <w:r w:rsidRPr="00D21A34">
                    <w:rPr>
                      <w:szCs w:val="21"/>
                    </w:rPr>
                    <w:t>取样，分别滴加碳酸钠溶液</w:t>
                  </w:r>
                </w:p>
              </w:tc>
            </w:tr>
          </w:tbl>
          <w:p w:rsidR="004A3841" w:rsidRPr="00D21A34" w:rsidRDefault="004A3841" w:rsidP="00D21A34">
            <w:pPr>
              <w:snapToGrid w:val="0"/>
              <w:spacing w:line="360" w:lineRule="auto"/>
              <w:rPr>
                <w:szCs w:val="21"/>
              </w:rPr>
            </w:pPr>
          </w:p>
        </w:tc>
      </w:tr>
    </w:tbl>
    <w:p w:rsidR="004A3841" w:rsidRDefault="004A3841" w:rsidP="004A3841">
      <w:pPr>
        <w:widowControl/>
        <w:jc w:val="left"/>
      </w:pPr>
      <w:r>
        <w:lastRenderedPageBreak/>
        <w:br w:type="page"/>
      </w:r>
    </w:p>
    <w:tbl>
      <w:tblPr>
        <w:tblW w:w="0" w:type="auto"/>
        <w:tblLayout w:type="fixed"/>
        <w:tblLook w:val="0000"/>
      </w:tblPr>
      <w:tblGrid>
        <w:gridCol w:w="567"/>
        <w:gridCol w:w="2186"/>
        <w:gridCol w:w="2295"/>
        <w:gridCol w:w="2286"/>
        <w:gridCol w:w="9"/>
        <w:gridCol w:w="2295"/>
      </w:tblGrid>
      <w:tr w:rsidR="004A3841" w:rsidRPr="00D21A34" w:rsidTr="00D21A34">
        <w:tc>
          <w:tcPr>
            <w:tcW w:w="567" w:type="dxa"/>
          </w:tcPr>
          <w:p w:rsidR="004A3841" w:rsidRPr="00D21A34" w:rsidRDefault="004A3841" w:rsidP="00D21A34">
            <w:pPr>
              <w:snapToGrid w:val="0"/>
              <w:spacing w:line="360" w:lineRule="auto"/>
              <w:rPr>
                <w:szCs w:val="21"/>
              </w:rPr>
            </w:pPr>
            <w:r w:rsidRPr="00D21A34">
              <w:rPr>
                <w:szCs w:val="21"/>
              </w:rPr>
              <w:lastRenderedPageBreak/>
              <w:t>19.</w:t>
            </w:r>
          </w:p>
        </w:tc>
        <w:tc>
          <w:tcPr>
            <w:tcW w:w="6767" w:type="dxa"/>
            <w:gridSpan w:val="3"/>
          </w:tcPr>
          <w:p w:rsidR="004A3841" w:rsidRPr="00D21A34" w:rsidRDefault="004A3841" w:rsidP="00D21A34">
            <w:pPr>
              <w:snapToGrid w:val="0"/>
              <w:spacing w:line="360" w:lineRule="auto"/>
              <w:rPr>
                <w:szCs w:val="21"/>
              </w:rPr>
            </w:pPr>
            <w:r w:rsidRPr="00D21A34">
              <w:rPr>
                <w:szCs w:val="21"/>
              </w:rPr>
              <w:t>甲、乙两种物质的溶解度曲线如右图所示。下列叙述正确的是</w:t>
            </w:r>
          </w:p>
        </w:tc>
        <w:tc>
          <w:tcPr>
            <w:tcW w:w="2304" w:type="dxa"/>
            <w:gridSpan w:val="2"/>
            <w:vMerge w:val="restart"/>
            <w:vAlign w:val="center"/>
          </w:tcPr>
          <w:p w:rsidR="004A3841" w:rsidRPr="00D21A34" w:rsidRDefault="005731F5" w:rsidP="00D21A34">
            <w:pPr>
              <w:snapToGrid w:val="0"/>
              <w:spacing w:line="360" w:lineRule="auto"/>
              <w:jc w:val="center"/>
              <w:rPr>
                <w:szCs w:val="21"/>
              </w:rPr>
            </w:pPr>
            <w:r>
              <w:rPr>
                <w:rFonts w:hint="eastAsia"/>
                <w:noProof/>
                <w:szCs w:val="21"/>
              </w:rPr>
              <w:drawing>
                <wp:inline distT="0" distB="0" distL="0" distR="0">
                  <wp:extent cx="1438275" cy="1304925"/>
                  <wp:effectExtent l="19050" t="0" r="9525" b="0"/>
                  <wp:docPr id="11"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学科网(www.zxxk.com)--教育资源门户，提供试卷、教案、课件、论文、素材及各类教学资源下载，还有大量而丰富的教学相关资讯！"/>
                          <pic:cNvPicPr>
                            <a:picLocks noChangeAspect="1" noChangeArrowheads="1"/>
                          </pic:cNvPicPr>
                        </pic:nvPicPr>
                        <pic:blipFill>
                          <a:blip r:embed="rId17"/>
                          <a:srcRect/>
                          <a:stretch>
                            <a:fillRect/>
                          </a:stretch>
                        </pic:blipFill>
                        <pic:spPr bwMode="auto">
                          <a:xfrm>
                            <a:off x="0" y="0"/>
                            <a:ext cx="1438275" cy="1304925"/>
                          </a:xfrm>
                          <a:prstGeom prst="rect">
                            <a:avLst/>
                          </a:prstGeom>
                          <a:noFill/>
                          <a:ln w="9525">
                            <a:noFill/>
                            <a:miter lim="800000"/>
                            <a:headEnd/>
                            <a:tailEnd/>
                          </a:ln>
                        </pic:spPr>
                      </pic:pic>
                    </a:graphicData>
                  </a:graphic>
                </wp:inline>
              </w:drawing>
            </w:r>
            <w:r w:rsidR="00D117CE" w:rsidRPr="00D21A34">
              <w:rPr>
                <w:rFonts w:hint="eastAsia"/>
                <w:color w:val="FFFFFF"/>
                <w:sz w:val="4"/>
                <w:szCs w:val="21"/>
              </w:rPr>
              <w:t>[</w:t>
            </w:r>
            <w:r w:rsidR="00D117CE" w:rsidRPr="00D21A34">
              <w:rPr>
                <w:rFonts w:hint="eastAsia"/>
                <w:color w:val="FFFFFF"/>
                <w:sz w:val="4"/>
                <w:szCs w:val="21"/>
              </w:rPr>
              <w:t>来源</w:t>
            </w:r>
            <w:r w:rsidR="00D117CE" w:rsidRPr="00D21A34">
              <w:rPr>
                <w:rFonts w:hint="eastAsia"/>
                <w:color w:val="FFFFFF"/>
                <w:sz w:val="4"/>
                <w:szCs w:val="21"/>
              </w:rPr>
              <w:t>:</w:t>
            </w:r>
            <w:r w:rsidR="00D117CE" w:rsidRPr="00D21A34">
              <w:rPr>
                <w:rFonts w:hint="eastAsia"/>
                <w:color w:val="FFFFFF"/>
                <w:sz w:val="4"/>
                <w:szCs w:val="21"/>
              </w:rPr>
              <w:t>学</w:t>
            </w:r>
            <w:r w:rsidR="00D117CE" w:rsidRPr="00D21A34">
              <w:rPr>
                <w:rFonts w:hint="eastAsia"/>
                <w:color w:val="FFFFFF"/>
                <w:sz w:val="4"/>
                <w:szCs w:val="21"/>
              </w:rPr>
              <w:t>_</w:t>
            </w:r>
            <w:r w:rsidR="00D117CE" w:rsidRPr="00D21A34">
              <w:rPr>
                <w:rFonts w:hint="eastAsia"/>
                <w:color w:val="FFFFFF"/>
                <w:sz w:val="4"/>
                <w:szCs w:val="21"/>
              </w:rPr>
              <w:t>科</w:t>
            </w:r>
            <w:r w:rsidR="00D117CE" w:rsidRPr="00D21A34">
              <w:rPr>
                <w:rFonts w:hint="eastAsia"/>
                <w:color w:val="FFFFFF"/>
                <w:sz w:val="4"/>
                <w:szCs w:val="21"/>
              </w:rPr>
              <w:t>_</w:t>
            </w:r>
            <w:r w:rsidR="00D117CE" w:rsidRPr="00D21A34">
              <w:rPr>
                <w:rFonts w:hint="eastAsia"/>
                <w:color w:val="FFFFFF"/>
                <w:sz w:val="4"/>
                <w:szCs w:val="21"/>
              </w:rPr>
              <w:t>网</w:t>
            </w:r>
            <w:r w:rsidR="00D117CE" w:rsidRPr="00D21A34">
              <w:rPr>
                <w:rFonts w:hint="eastAsia"/>
                <w:color w:val="FFFFFF"/>
                <w:sz w:val="4"/>
                <w:szCs w:val="21"/>
              </w:rPr>
              <w:t>Z_X_X_K][</w:t>
            </w:r>
            <w:r w:rsidR="00D117CE" w:rsidRPr="00D21A34">
              <w:rPr>
                <w:rFonts w:hint="eastAsia"/>
                <w:color w:val="FFFFFF"/>
                <w:sz w:val="4"/>
                <w:szCs w:val="21"/>
              </w:rPr>
              <w:t>来源</w:t>
            </w:r>
            <w:r w:rsidR="00D117CE" w:rsidRPr="00D21A34">
              <w:rPr>
                <w:rFonts w:hint="eastAsia"/>
                <w:color w:val="FFFFFF"/>
                <w:sz w:val="4"/>
                <w:szCs w:val="21"/>
              </w:rPr>
              <w:t>:</w:t>
            </w:r>
            <w:r w:rsidR="00D117CE" w:rsidRPr="00D21A34">
              <w:rPr>
                <w:rFonts w:hint="eastAsia"/>
                <w:color w:val="FFFFFF"/>
                <w:sz w:val="4"/>
                <w:szCs w:val="21"/>
              </w:rPr>
              <w:t>学</w:t>
            </w:r>
            <w:r w:rsidR="00D117CE" w:rsidRPr="00D21A34">
              <w:rPr>
                <w:rFonts w:hint="eastAsia"/>
                <w:color w:val="FFFFFF"/>
                <w:sz w:val="4"/>
                <w:szCs w:val="21"/>
              </w:rPr>
              <w:t>_</w:t>
            </w:r>
            <w:r w:rsidR="00D117CE" w:rsidRPr="00D21A34">
              <w:rPr>
                <w:rFonts w:hint="eastAsia"/>
                <w:color w:val="FFFFFF"/>
                <w:sz w:val="4"/>
                <w:szCs w:val="21"/>
              </w:rPr>
              <w:t>科</w:t>
            </w:r>
            <w:r w:rsidR="00D117CE" w:rsidRPr="00D21A34">
              <w:rPr>
                <w:rFonts w:hint="eastAsia"/>
                <w:color w:val="FFFFFF"/>
                <w:sz w:val="4"/>
                <w:szCs w:val="21"/>
              </w:rPr>
              <w:t>_</w:t>
            </w:r>
            <w:r w:rsidR="00D117CE" w:rsidRPr="00D21A34">
              <w:rPr>
                <w:rFonts w:hint="eastAsia"/>
                <w:color w:val="FFFFFF"/>
                <w:sz w:val="4"/>
                <w:szCs w:val="21"/>
              </w:rPr>
              <w:t>网</w:t>
            </w:r>
            <w:r w:rsidR="00D117CE" w:rsidRPr="00D21A34">
              <w:rPr>
                <w:rFonts w:hint="eastAsia"/>
                <w:color w:val="FFFFFF"/>
                <w:sz w:val="4"/>
                <w:szCs w:val="21"/>
              </w:rPr>
              <w:t>]</w:t>
            </w:r>
          </w:p>
        </w:tc>
      </w:tr>
      <w:tr w:rsidR="004A3841" w:rsidRPr="00D21A34" w:rsidTr="00D21A34">
        <w:tc>
          <w:tcPr>
            <w:tcW w:w="567" w:type="dxa"/>
          </w:tcPr>
          <w:p w:rsidR="004A3841" w:rsidRPr="00D21A34" w:rsidRDefault="00D117CE" w:rsidP="00D21A34">
            <w:pPr>
              <w:snapToGrid w:val="0"/>
              <w:spacing w:line="360" w:lineRule="auto"/>
              <w:rPr>
                <w:szCs w:val="21"/>
              </w:rPr>
            </w:pPr>
            <w:r w:rsidRPr="00D21A34">
              <w:rPr>
                <w:rFonts w:hint="eastAsia"/>
                <w:color w:val="FFFFFF"/>
                <w:sz w:val="4"/>
                <w:szCs w:val="21"/>
              </w:rPr>
              <w:t>[</w:t>
            </w:r>
            <w:r w:rsidRPr="00D21A34">
              <w:rPr>
                <w:rFonts w:hint="eastAsia"/>
                <w:color w:val="FFFFFF"/>
                <w:sz w:val="4"/>
                <w:szCs w:val="21"/>
              </w:rPr>
              <w:t>来源</w:t>
            </w:r>
            <w:r w:rsidRPr="00D21A34">
              <w:rPr>
                <w:rFonts w:hint="eastAsia"/>
                <w:color w:val="FFFFFF"/>
                <w:sz w:val="4"/>
                <w:szCs w:val="21"/>
              </w:rPr>
              <w:t>:</w:t>
            </w:r>
            <w:r w:rsidRPr="00D21A34">
              <w:rPr>
                <w:rFonts w:hint="eastAsia"/>
                <w:color w:val="FFFFFF"/>
                <w:sz w:val="4"/>
                <w:szCs w:val="21"/>
              </w:rPr>
              <w:t>学科网</w:t>
            </w:r>
            <w:r w:rsidRPr="00D21A34">
              <w:rPr>
                <w:rFonts w:hint="eastAsia"/>
                <w:color w:val="FFFFFF"/>
                <w:sz w:val="4"/>
                <w:szCs w:val="21"/>
              </w:rPr>
              <w:t>ZXXK]</w:t>
            </w:r>
          </w:p>
        </w:tc>
        <w:tc>
          <w:tcPr>
            <w:tcW w:w="6767" w:type="dxa"/>
            <w:gridSpan w:val="3"/>
          </w:tcPr>
          <w:p w:rsidR="004A3841" w:rsidRPr="00D21A34" w:rsidRDefault="004A3841" w:rsidP="00D21A34">
            <w:pPr>
              <w:snapToGrid w:val="0"/>
              <w:spacing w:line="360" w:lineRule="auto"/>
              <w:rPr>
                <w:szCs w:val="21"/>
              </w:rPr>
            </w:pPr>
            <w:r w:rsidRPr="00D21A34">
              <w:rPr>
                <w:szCs w:val="21"/>
              </w:rPr>
              <w:t>A.</w:t>
            </w:r>
            <w:r w:rsidRPr="00D21A34">
              <w:rPr>
                <w:szCs w:val="21"/>
              </w:rPr>
              <w:t>从</w:t>
            </w:r>
            <w:r w:rsidRPr="00D21A34">
              <w:rPr>
                <w:i/>
                <w:szCs w:val="21"/>
              </w:rPr>
              <w:t>t</w:t>
            </w:r>
            <w:smartTag w:uri="urn:schemas-microsoft-com:office:smarttags" w:element="chmetcnv">
              <w:smartTagPr>
                <w:attr w:name="TCSC" w:val="0"/>
                <w:attr w:name="NumberType" w:val="1"/>
                <w:attr w:name="Negative" w:val="False"/>
                <w:attr w:name="HasSpace" w:val="False"/>
                <w:attr w:name="SourceValue" w:val="1"/>
                <w:attr w:name="UnitName" w:val="℃"/>
              </w:smartTagPr>
              <w:r w:rsidRPr="00D21A34">
                <w:rPr>
                  <w:szCs w:val="21"/>
                  <w:vertAlign w:val="subscript"/>
                </w:rPr>
                <w:t>1</w:t>
              </w:r>
              <w:r w:rsidRPr="00D21A34">
                <w:rPr>
                  <w:rFonts w:ascii="宋体" w:hAnsi="宋体" w:cs="宋体" w:hint="eastAsia"/>
                  <w:szCs w:val="21"/>
                </w:rPr>
                <w:t>℃</w:t>
              </w:r>
            </w:smartTag>
            <w:r w:rsidRPr="00D21A34">
              <w:rPr>
                <w:szCs w:val="21"/>
              </w:rPr>
              <w:t>到</w:t>
            </w:r>
            <w:r w:rsidRPr="00D21A34">
              <w:rPr>
                <w:i/>
                <w:szCs w:val="21"/>
              </w:rPr>
              <w:t>t</w:t>
            </w:r>
            <w:smartTag w:uri="urn:schemas-microsoft-com:office:smarttags" w:element="chmetcnv">
              <w:smartTagPr>
                <w:attr w:name="TCSC" w:val="0"/>
                <w:attr w:name="NumberType" w:val="1"/>
                <w:attr w:name="Negative" w:val="False"/>
                <w:attr w:name="HasSpace" w:val="False"/>
                <w:attr w:name="SourceValue" w:val="2"/>
                <w:attr w:name="UnitName" w:val="℃"/>
              </w:smartTagPr>
              <w:r w:rsidRPr="00D21A34">
                <w:rPr>
                  <w:szCs w:val="21"/>
                  <w:vertAlign w:val="subscript"/>
                </w:rPr>
                <w:t>2</w:t>
              </w:r>
              <w:r w:rsidRPr="00D21A34">
                <w:rPr>
                  <w:rFonts w:ascii="宋体" w:hAnsi="宋体" w:cs="宋体" w:hint="eastAsia"/>
                  <w:szCs w:val="21"/>
                </w:rPr>
                <w:t>℃</w:t>
              </w:r>
            </w:smartTag>
            <w:r w:rsidRPr="00D21A34">
              <w:rPr>
                <w:szCs w:val="21"/>
              </w:rPr>
              <w:t>，甲、乙的溶解度都随着温度的升高而减小</w:t>
            </w:r>
          </w:p>
          <w:p w:rsidR="004A3841" w:rsidRPr="00D21A34" w:rsidRDefault="004A3841" w:rsidP="00D21A34">
            <w:pPr>
              <w:snapToGrid w:val="0"/>
              <w:spacing w:line="360" w:lineRule="auto"/>
              <w:rPr>
                <w:szCs w:val="21"/>
              </w:rPr>
            </w:pPr>
            <w:r w:rsidRPr="00D21A34">
              <w:rPr>
                <w:szCs w:val="21"/>
              </w:rPr>
              <w:t>B.</w:t>
            </w:r>
            <w:r w:rsidRPr="00D21A34">
              <w:rPr>
                <w:szCs w:val="21"/>
              </w:rPr>
              <w:t>甲的饱和溶液从</w:t>
            </w:r>
            <w:r w:rsidRPr="00D21A34">
              <w:rPr>
                <w:i/>
                <w:szCs w:val="21"/>
              </w:rPr>
              <w:t>t</w:t>
            </w:r>
            <w:smartTag w:uri="urn:schemas-microsoft-com:office:smarttags" w:element="chmetcnv">
              <w:smartTagPr>
                <w:attr w:name="TCSC" w:val="0"/>
                <w:attr w:name="NumberType" w:val="1"/>
                <w:attr w:name="Negative" w:val="False"/>
                <w:attr w:name="HasSpace" w:val="False"/>
                <w:attr w:name="SourceValue" w:val="2"/>
                <w:attr w:name="UnitName" w:val="℃"/>
              </w:smartTagPr>
              <w:r w:rsidRPr="00D21A34">
                <w:rPr>
                  <w:szCs w:val="21"/>
                  <w:vertAlign w:val="subscript"/>
                </w:rPr>
                <w:t>2</w:t>
              </w:r>
              <w:r w:rsidRPr="00D21A34">
                <w:rPr>
                  <w:rFonts w:ascii="宋体" w:hAnsi="宋体" w:cs="宋体" w:hint="eastAsia"/>
                  <w:szCs w:val="21"/>
                </w:rPr>
                <w:t>℃</w:t>
              </w:r>
            </w:smartTag>
            <w:r w:rsidRPr="00D21A34">
              <w:rPr>
                <w:szCs w:val="21"/>
              </w:rPr>
              <w:t>降温至</w:t>
            </w:r>
            <w:r w:rsidRPr="00D21A34">
              <w:rPr>
                <w:i/>
                <w:szCs w:val="21"/>
              </w:rPr>
              <w:t>t</w:t>
            </w:r>
            <w:smartTag w:uri="urn:schemas-microsoft-com:office:smarttags" w:element="chmetcnv">
              <w:smartTagPr>
                <w:attr w:name="TCSC" w:val="0"/>
                <w:attr w:name="NumberType" w:val="1"/>
                <w:attr w:name="Negative" w:val="False"/>
                <w:attr w:name="HasSpace" w:val="False"/>
                <w:attr w:name="SourceValue" w:val="1"/>
                <w:attr w:name="UnitName" w:val="℃"/>
              </w:smartTagPr>
              <w:r w:rsidRPr="00D21A34">
                <w:rPr>
                  <w:szCs w:val="21"/>
                  <w:vertAlign w:val="subscript"/>
                </w:rPr>
                <w:t>1</w:t>
              </w:r>
              <w:r w:rsidRPr="00D21A34">
                <w:rPr>
                  <w:rFonts w:ascii="宋体" w:hAnsi="宋体" w:cs="宋体" w:hint="eastAsia"/>
                  <w:szCs w:val="21"/>
                </w:rPr>
                <w:t>℃</w:t>
              </w:r>
            </w:smartTag>
            <w:r w:rsidRPr="00D21A34">
              <w:rPr>
                <w:szCs w:val="21"/>
              </w:rPr>
              <w:t>，溶质的质量不变</w:t>
            </w:r>
            <w:r w:rsidR="00D117CE" w:rsidRPr="00D21A34">
              <w:rPr>
                <w:rFonts w:hint="eastAsia"/>
                <w:color w:val="FFFFFF"/>
                <w:sz w:val="4"/>
                <w:szCs w:val="21"/>
              </w:rPr>
              <w:t>[</w:t>
            </w:r>
            <w:r w:rsidR="00D117CE" w:rsidRPr="00D21A34">
              <w:rPr>
                <w:rFonts w:hint="eastAsia"/>
                <w:color w:val="FFFFFF"/>
                <w:sz w:val="4"/>
                <w:szCs w:val="21"/>
              </w:rPr>
              <w:t>来源</w:t>
            </w:r>
            <w:r w:rsidR="00D117CE" w:rsidRPr="00D21A34">
              <w:rPr>
                <w:rFonts w:hint="eastAsia"/>
                <w:color w:val="FFFFFF"/>
                <w:sz w:val="4"/>
                <w:szCs w:val="21"/>
              </w:rPr>
              <w:t>:</w:t>
            </w:r>
            <w:r w:rsidR="00D117CE" w:rsidRPr="00D21A34">
              <w:rPr>
                <w:rFonts w:hint="eastAsia"/>
                <w:color w:val="FFFFFF"/>
                <w:sz w:val="4"/>
                <w:szCs w:val="21"/>
              </w:rPr>
              <w:t>学科网</w:t>
            </w:r>
            <w:r w:rsidR="00D117CE" w:rsidRPr="00D21A34">
              <w:rPr>
                <w:rFonts w:hint="eastAsia"/>
                <w:color w:val="FFFFFF"/>
                <w:sz w:val="4"/>
                <w:szCs w:val="21"/>
              </w:rPr>
              <w:t>ZXXK]</w:t>
            </w:r>
          </w:p>
          <w:p w:rsidR="004A3841" w:rsidRPr="00D21A34" w:rsidRDefault="004A3841" w:rsidP="00D21A34">
            <w:pPr>
              <w:snapToGrid w:val="0"/>
              <w:spacing w:line="360" w:lineRule="auto"/>
              <w:rPr>
                <w:szCs w:val="21"/>
              </w:rPr>
            </w:pPr>
            <w:r w:rsidRPr="00D21A34">
              <w:rPr>
                <w:szCs w:val="21"/>
              </w:rPr>
              <w:t>C.</w:t>
            </w:r>
            <w:r w:rsidRPr="00D21A34">
              <w:rPr>
                <w:szCs w:val="21"/>
              </w:rPr>
              <w:t>将</w:t>
            </w:r>
            <w:r w:rsidRPr="00D21A34">
              <w:rPr>
                <w:i/>
                <w:szCs w:val="21"/>
              </w:rPr>
              <w:t>t</w:t>
            </w:r>
            <w:smartTag w:uri="urn:schemas-microsoft-com:office:smarttags" w:element="chmetcnv">
              <w:smartTagPr>
                <w:attr w:name="TCSC" w:val="0"/>
                <w:attr w:name="NumberType" w:val="1"/>
                <w:attr w:name="Negative" w:val="False"/>
                <w:attr w:name="HasSpace" w:val="False"/>
                <w:attr w:name="SourceValue" w:val="1"/>
                <w:attr w:name="UnitName" w:val="℃"/>
              </w:smartTagPr>
              <w:r w:rsidRPr="00D21A34">
                <w:rPr>
                  <w:szCs w:val="21"/>
                  <w:vertAlign w:val="subscript"/>
                </w:rPr>
                <w:t>1</w:t>
              </w:r>
              <w:r w:rsidRPr="00D21A34">
                <w:rPr>
                  <w:rFonts w:ascii="宋体" w:hAnsi="宋体" w:cs="宋体" w:hint="eastAsia"/>
                  <w:szCs w:val="21"/>
                </w:rPr>
                <w:t>℃</w:t>
              </w:r>
            </w:smartTag>
            <w:r w:rsidRPr="00D21A34">
              <w:rPr>
                <w:szCs w:val="21"/>
              </w:rPr>
              <w:t>的甲、乙的饱和溶液升温至</w:t>
            </w:r>
            <w:r w:rsidRPr="00D21A34">
              <w:rPr>
                <w:i/>
                <w:szCs w:val="21"/>
              </w:rPr>
              <w:t>t</w:t>
            </w:r>
            <w:smartTag w:uri="urn:schemas-microsoft-com:office:smarttags" w:element="chmetcnv">
              <w:smartTagPr>
                <w:attr w:name="TCSC" w:val="0"/>
                <w:attr w:name="NumberType" w:val="1"/>
                <w:attr w:name="Negative" w:val="False"/>
                <w:attr w:name="HasSpace" w:val="False"/>
                <w:attr w:name="SourceValue" w:val="2"/>
                <w:attr w:name="UnitName" w:val="℃"/>
              </w:smartTagPr>
              <w:r w:rsidRPr="00D21A34">
                <w:rPr>
                  <w:szCs w:val="21"/>
                  <w:vertAlign w:val="subscript"/>
                </w:rPr>
                <w:t>2</w:t>
              </w:r>
              <w:r w:rsidRPr="00D21A34">
                <w:rPr>
                  <w:rFonts w:ascii="宋体" w:hAnsi="宋体" w:cs="宋体" w:hint="eastAsia"/>
                  <w:szCs w:val="21"/>
                </w:rPr>
                <w:t>℃</w:t>
              </w:r>
            </w:smartTag>
            <w:r w:rsidRPr="00D21A34">
              <w:rPr>
                <w:szCs w:val="21"/>
              </w:rPr>
              <w:t>，溶质的质量分数均增大</w:t>
            </w:r>
          </w:p>
          <w:p w:rsidR="004A3841" w:rsidRPr="00D21A34" w:rsidRDefault="004A3841" w:rsidP="00D21A34">
            <w:pPr>
              <w:snapToGrid w:val="0"/>
              <w:spacing w:line="360" w:lineRule="auto"/>
              <w:rPr>
                <w:szCs w:val="21"/>
              </w:rPr>
            </w:pPr>
            <w:r w:rsidRPr="00D21A34">
              <w:rPr>
                <w:szCs w:val="21"/>
              </w:rPr>
              <w:t>D.</w:t>
            </w:r>
            <w:r w:rsidRPr="00D21A34">
              <w:rPr>
                <w:i/>
                <w:szCs w:val="21"/>
              </w:rPr>
              <w:t>t</w:t>
            </w:r>
            <w:smartTag w:uri="urn:schemas-microsoft-com:office:smarttags" w:element="chmetcnv">
              <w:smartTagPr>
                <w:attr w:name="TCSC" w:val="0"/>
                <w:attr w:name="NumberType" w:val="1"/>
                <w:attr w:name="Negative" w:val="False"/>
                <w:attr w:name="HasSpace" w:val="False"/>
                <w:attr w:name="SourceValue" w:val="2"/>
                <w:attr w:name="UnitName" w:val="℃"/>
              </w:smartTagPr>
              <w:r w:rsidRPr="00D21A34">
                <w:rPr>
                  <w:szCs w:val="21"/>
                </w:rPr>
                <w:t>2</w:t>
              </w:r>
              <w:r w:rsidRPr="00D21A34">
                <w:rPr>
                  <w:rFonts w:ascii="宋体" w:hAnsi="宋体" w:cs="宋体" w:hint="eastAsia"/>
                  <w:szCs w:val="21"/>
                </w:rPr>
                <w:t>℃</w:t>
              </w:r>
            </w:smartTag>
            <w:r w:rsidRPr="00D21A34">
              <w:rPr>
                <w:szCs w:val="21"/>
              </w:rPr>
              <w:t>时，等质量的甲、乙的饱和溶液，甲的饱和溶液中溶剂的质量更少</w:t>
            </w:r>
          </w:p>
        </w:tc>
        <w:tc>
          <w:tcPr>
            <w:tcW w:w="2304" w:type="dxa"/>
            <w:gridSpan w:val="2"/>
            <w:vMerge/>
          </w:tcPr>
          <w:p w:rsidR="004A3841" w:rsidRPr="00D21A34" w:rsidRDefault="004A3841" w:rsidP="00D21A34">
            <w:pPr>
              <w:snapToGrid w:val="0"/>
              <w:spacing w:line="360" w:lineRule="auto"/>
              <w:rPr>
                <w:szCs w:val="21"/>
              </w:rPr>
            </w:pPr>
          </w:p>
        </w:tc>
      </w:tr>
      <w:tr w:rsidR="004A3841" w:rsidRPr="00D21A34" w:rsidTr="00D21A34">
        <w:tc>
          <w:tcPr>
            <w:tcW w:w="567" w:type="dxa"/>
          </w:tcPr>
          <w:p w:rsidR="004A3841" w:rsidRPr="00D21A34" w:rsidRDefault="004A3841" w:rsidP="00D21A34">
            <w:pPr>
              <w:snapToGrid w:val="0"/>
              <w:spacing w:line="360" w:lineRule="auto"/>
              <w:rPr>
                <w:szCs w:val="21"/>
              </w:rPr>
            </w:pPr>
            <w:r w:rsidRPr="00D21A34">
              <w:rPr>
                <w:szCs w:val="21"/>
              </w:rPr>
              <w:t>20.</w:t>
            </w:r>
          </w:p>
        </w:tc>
        <w:tc>
          <w:tcPr>
            <w:tcW w:w="9071" w:type="dxa"/>
            <w:gridSpan w:val="5"/>
            <w:tcBorders>
              <w:bottom w:val="single" w:sz="4" w:space="0" w:color="auto"/>
            </w:tcBorders>
          </w:tcPr>
          <w:p w:rsidR="004A3841" w:rsidRPr="00D21A34" w:rsidRDefault="004A3841" w:rsidP="00D21A34">
            <w:pPr>
              <w:snapToGrid w:val="0"/>
              <w:spacing w:line="360" w:lineRule="auto"/>
              <w:rPr>
                <w:szCs w:val="21"/>
              </w:rPr>
            </w:pPr>
            <w:r w:rsidRPr="00D21A34">
              <w:rPr>
                <w:szCs w:val="21"/>
              </w:rPr>
              <w:t>已知：</w:t>
            </w:r>
            <w:r w:rsidRPr="00D21A34">
              <w:rPr>
                <w:szCs w:val="21"/>
              </w:rPr>
              <w:t>Ca(OH)</w:t>
            </w:r>
            <w:r w:rsidRPr="00D21A34">
              <w:rPr>
                <w:szCs w:val="21"/>
                <w:vertAlign w:val="subscript"/>
              </w:rPr>
              <w:t>2</w:t>
            </w:r>
            <w:r w:rsidRPr="00D21A34">
              <w:rPr>
                <w:szCs w:val="21"/>
              </w:rPr>
              <w:t>＋</w:t>
            </w:r>
            <w:r w:rsidRPr="00D21A34">
              <w:rPr>
                <w:szCs w:val="21"/>
              </w:rPr>
              <w:t>CO</w:t>
            </w:r>
            <w:r w:rsidRPr="00D21A34">
              <w:rPr>
                <w:szCs w:val="21"/>
                <w:vertAlign w:val="subscript"/>
              </w:rPr>
              <w:t>2</w:t>
            </w:r>
            <w:r w:rsidRPr="00D21A34">
              <w:rPr>
                <w:szCs w:val="21"/>
              </w:rPr>
              <w:t>＝</w:t>
            </w:r>
            <w:r w:rsidRPr="00D21A34">
              <w:rPr>
                <w:szCs w:val="21"/>
              </w:rPr>
              <w:t>CaCO</w:t>
            </w:r>
            <w:r w:rsidRPr="00D21A34">
              <w:rPr>
                <w:szCs w:val="21"/>
                <w:vertAlign w:val="subscript"/>
              </w:rPr>
              <w:t>3</w:t>
            </w:r>
            <w:r w:rsidRPr="00D21A34">
              <w:rPr>
                <w:szCs w:val="21"/>
              </w:rPr>
              <w:t>↓</w:t>
            </w:r>
            <w:r w:rsidRPr="00D21A34">
              <w:rPr>
                <w:szCs w:val="21"/>
              </w:rPr>
              <w:t>＋</w:t>
            </w:r>
            <w:r w:rsidRPr="00D21A34">
              <w:rPr>
                <w:szCs w:val="21"/>
              </w:rPr>
              <w:t>H</w:t>
            </w:r>
            <w:r w:rsidRPr="00D21A34">
              <w:rPr>
                <w:szCs w:val="21"/>
                <w:vertAlign w:val="subscript"/>
              </w:rPr>
              <w:t>2</w:t>
            </w:r>
            <w:r w:rsidRPr="00D21A34">
              <w:rPr>
                <w:szCs w:val="21"/>
              </w:rPr>
              <w:t>O</w:t>
            </w:r>
            <w:r w:rsidRPr="00D21A34">
              <w:rPr>
                <w:szCs w:val="21"/>
              </w:rPr>
              <w:t>，</w:t>
            </w:r>
            <w:r w:rsidRPr="00D21A34">
              <w:rPr>
                <w:szCs w:val="21"/>
              </w:rPr>
              <w:t>CaCO</w:t>
            </w:r>
            <w:r w:rsidRPr="00D21A34">
              <w:rPr>
                <w:szCs w:val="21"/>
                <w:vertAlign w:val="subscript"/>
              </w:rPr>
              <w:t>3</w:t>
            </w:r>
            <w:r w:rsidRPr="00D21A34">
              <w:rPr>
                <w:szCs w:val="21"/>
              </w:rPr>
              <w:t>＋</w:t>
            </w:r>
            <w:r w:rsidRPr="00D21A34">
              <w:rPr>
                <w:szCs w:val="21"/>
              </w:rPr>
              <w:t>CO</w:t>
            </w:r>
            <w:r w:rsidRPr="00D21A34">
              <w:rPr>
                <w:szCs w:val="21"/>
                <w:vertAlign w:val="subscript"/>
              </w:rPr>
              <w:t>2</w:t>
            </w:r>
            <w:r w:rsidRPr="00D21A34">
              <w:rPr>
                <w:szCs w:val="21"/>
              </w:rPr>
              <w:t>＋</w:t>
            </w:r>
            <w:r w:rsidRPr="00D21A34">
              <w:rPr>
                <w:szCs w:val="21"/>
              </w:rPr>
              <w:t>H</w:t>
            </w:r>
            <w:r w:rsidRPr="00D21A34">
              <w:rPr>
                <w:szCs w:val="21"/>
                <w:vertAlign w:val="subscript"/>
              </w:rPr>
              <w:t>2</w:t>
            </w:r>
            <w:r w:rsidRPr="00D21A34">
              <w:rPr>
                <w:szCs w:val="21"/>
              </w:rPr>
              <w:t>O</w:t>
            </w:r>
            <w:r w:rsidRPr="00D21A34">
              <w:rPr>
                <w:szCs w:val="21"/>
              </w:rPr>
              <w:t>＝</w:t>
            </w:r>
            <w:r w:rsidRPr="00D21A34">
              <w:rPr>
                <w:szCs w:val="21"/>
              </w:rPr>
              <w:t>Ca(HCO</w:t>
            </w:r>
            <w:r w:rsidRPr="00D21A34">
              <w:rPr>
                <w:szCs w:val="21"/>
                <w:vertAlign w:val="subscript"/>
              </w:rPr>
              <w:t>3</w:t>
            </w:r>
            <w:r w:rsidRPr="00D21A34">
              <w:rPr>
                <w:szCs w:val="21"/>
              </w:rPr>
              <w:t>)</w:t>
            </w:r>
            <w:r w:rsidRPr="00D21A34">
              <w:rPr>
                <w:szCs w:val="21"/>
                <w:vertAlign w:val="subscript"/>
              </w:rPr>
              <w:t>2</w:t>
            </w:r>
            <w:r w:rsidRPr="00D21A34">
              <w:rPr>
                <w:szCs w:val="21"/>
              </w:rPr>
              <w:t>。下列图像表示将</w:t>
            </w:r>
            <w:r w:rsidRPr="00D21A34">
              <w:rPr>
                <w:szCs w:val="21"/>
              </w:rPr>
              <w:t>CO</w:t>
            </w:r>
            <w:r w:rsidRPr="00D21A34">
              <w:rPr>
                <w:szCs w:val="21"/>
                <w:vertAlign w:val="subscript"/>
              </w:rPr>
              <w:t>2</w:t>
            </w:r>
            <w:r w:rsidRPr="00D21A34">
              <w:rPr>
                <w:szCs w:val="21"/>
              </w:rPr>
              <w:t>不断通入一定量的澄清石灰水中某些量的变化趋势，其中正确的是</w:t>
            </w:r>
          </w:p>
        </w:tc>
      </w:tr>
      <w:tr w:rsidR="004A3841" w:rsidRPr="00D21A34" w:rsidTr="00D21A34">
        <w:tc>
          <w:tcPr>
            <w:tcW w:w="567" w:type="dxa"/>
            <w:tcBorders>
              <w:right w:val="single" w:sz="4" w:space="0" w:color="auto"/>
            </w:tcBorders>
          </w:tcPr>
          <w:p w:rsidR="004A3841" w:rsidRPr="00D21A34" w:rsidRDefault="004A3841" w:rsidP="00D21A34">
            <w:pPr>
              <w:snapToGrid w:val="0"/>
              <w:spacing w:line="360" w:lineRule="auto"/>
              <w:rPr>
                <w:szCs w:val="21"/>
              </w:rPr>
            </w:pPr>
          </w:p>
        </w:tc>
        <w:tc>
          <w:tcPr>
            <w:tcW w:w="2186" w:type="dxa"/>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rsidRPr="00D21A34">
              <w:rPr>
                <w:szCs w:val="21"/>
              </w:rPr>
              <w:t>A.</w:t>
            </w:r>
          </w:p>
        </w:tc>
        <w:tc>
          <w:tcPr>
            <w:tcW w:w="2295" w:type="dxa"/>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rsidRPr="00D21A34">
              <w:rPr>
                <w:szCs w:val="21"/>
              </w:rPr>
              <w:t>B.</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rsidRPr="00D21A34">
              <w:rPr>
                <w:szCs w:val="21"/>
              </w:rPr>
              <w:t>C</w:t>
            </w:r>
          </w:p>
        </w:tc>
        <w:tc>
          <w:tcPr>
            <w:tcW w:w="2295" w:type="dxa"/>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rsidRPr="00D21A34">
              <w:rPr>
                <w:szCs w:val="21"/>
              </w:rPr>
              <w:t>D.</w:t>
            </w:r>
          </w:p>
        </w:tc>
      </w:tr>
      <w:tr w:rsidR="004A3841" w:rsidRPr="00D21A34" w:rsidTr="00D21A34">
        <w:tc>
          <w:tcPr>
            <w:tcW w:w="567" w:type="dxa"/>
            <w:tcBorders>
              <w:right w:val="single" w:sz="4" w:space="0" w:color="auto"/>
            </w:tcBorders>
          </w:tcPr>
          <w:p w:rsidR="004A3841" w:rsidRPr="00D21A34" w:rsidRDefault="004A3841" w:rsidP="00D21A34">
            <w:pPr>
              <w:snapToGrid w:val="0"/>
              <w:spacing w:line="360" w:lineRule="auto"/>
              <w:rPr>
                <w:szCs w:val="21"/>
              </w:rPr>
            </w:pPr>
          </w:p>
        </w:tc>
        <w:tc>
          <w:tcPr>
            <w:tcW w:w="2186" w:type="dxa"/>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pict>
                <v:group id="组合 23" o:spid="_x0000_s1030" alt="学科网(www.zxxk.com)--教育资源门户，提供试卷、教案、课件、论文、素材及各类教学资源下载，还有大量而丰富的教学相关资讯！" style="width:113.4pt;height:94.15pt;mso-wrap-distance-left:0;mso-wrap-distance-right:0;mso-position-horizontal-relative:char;mso-position-vertical-relative:line" coordsize="2268,1883">
                  <v:shapetype id="_x0000_t32" coordsize="21600,21600" o:spt="32" o:oned="t" path="m,l21600,21600e" filled="f">
                    <v:path arrowok="t" fillok="f" o:connecttype="none"/>
                    <o:lock v:ext="edit" shapetype="t"/>
                  </v:shapetype>
                  <v:shape id="直接箭头连接符 24" o:spid="_x0000_s1031" type="#_x0000_t32" style="position:absolute;left:675;top:1570;width:1280;height:0" strokeweight=".5pt">
                    <v:stroke endarrow="classic"/>
                  </v:shape>
                  <v:shape id="直接箭头连接符 25" o:spid="_x0000_s1032" type="#_x0000_t32" style="position:absolute;left:163;top:836;width:1029;height:0;rotation:270" strokeweight=".5pt">
                    <v:stroke endarrow="classic"/>
                  </v:shape>
                  <v:line id="直接连接符 26" o:spid="_x0000_s1033" style="position:absolute" from="679,827" to="1887,827" strokeweight=".5pt"/>
                  <v:rect id="文本框 27" o:spid="_x0000_s1034" style="position:absolute;left:1083;top:1493;width:1185;height:390" filled="f" stroked="f">
                    <v:textbox>
                      <w:txbxContent>
                        <w:p w:rsidR="004A3841" w:rsidRDefault="004A3841" w:rsidP="004A3841">
                          <w:pPr>
                            <w:rPr>
                              <w:sz w:val="18"/>
                              <w:szCs w:val="18"/>
                            </w:rPr>
                          </w:pPr>
                          <w:r>
                            <w:rPr>
                              <w:i/>
                              <w:sz w:val="18"/>
                              <w:szCs w:val="18"/>
                            </w:rPr>
                            <w:t>V</w:t>
                          </w:r>
                          <w:r>
                            <w:rPr>
                              <w:sz w:val="18"/>
                              <w:szCs w:val="18"/>
                            </w:rPr>
                            <w:t>(CO</w:t>
                          </w:r>
                          <w:r>
                            <w:rPr>
                              <w:sz w:val="18"/>
                              <w:szCs w:val="18"/>
                              <w:vertAlign w:val="subscript"/>
                            </w:rPr>
                            <w:t>2</w:t>
                          </w:r>
                          <w:r>
                            <w:rPr>
                              <w:sz w:val="18"/>
                              <w:szCs w:val="18"/>
                            </w:rPr>
                            <w:t>)/</w:t>
                          </w:r>
                          <w:proofErr w:type="spellStart"/>
                          <w:r>
                            <w:rPr>
                              <w:sz w:val="18"/>
                              <w:szCs w:val="18"/>
                            </w:rPr>
                            <w:t>mL</w:t>
                          </w:r>
                          <w:proofErr w:type="spellEnd"/>
                        </w:p>
                      </w:txbxContent>
                    </v:textbox>
                  </v:rect>
                  <v:rect id="文本框 20" o:spid="_x0000_s1035" style="position:absolute;width:812;height:1412" filled="f" stroked="f">
                    <v:textbox style="layout-flow:vertical-ideographic">
                      <w:txbxContent>
                        <w:p w:rsidR="004A3841" w:rsidRDefault="004A3841" w:rsidP="004A3841">
                          <w:pPr>
                            <w:pStyle w:val="aa"/>
                            <w:adjustRightInd w:val="0"/>
                            <w:snapToGrid w:val="0"/>
                            <w:spacing w:before="0" w:beforeAutospacing="0" w:after="0" w:afterAutospacing="0"/>
                            <w:rPr>
                              <w:rFonts w:ascii="Times New Roman" w:hAnsi="Times New Roman" w:cs="Times New Roman"/>
                              <w:sz w:val="18"/>
                            </w:rPr>
                          </w:pPr>
                          <w:r>
                            <w:rPr>
                              <w:rFonts w:ascii="Times New Roman" w:hAnsi="Times New Roman" w:cs="Times New Roman"/>
                              <w:sz w:val="18"/>
                            </w:rPr>
                            <w:t>溶液中碳元素的质量</w:t>
                          </w:r>
                          <w:r>
                            <w:rPr>
                              <w:rFonts w:ascii="Times New Roman" w:hAnsi="Times New Roman" w:cs="Times New Roman"/>
                              <w:sz w:val="18"/>
                            </w:rPr>
                            <w:t>/g</w:t>
                          </w:r>
                        </w:p>
                      </w:txbxContent>
                    </v:textbox>
                  </v:rect>
                  <w10:wrap type="none"/>
                  <w10:anchorlock/>
                </v:group>
              </w:pict>
            </w:r>
          </w:p>
        </w:tc>
        <w:tc>
          <w:tcPr>
            <w:tcW w:w="2295" w:type="dxa"/>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pict>
                <v:group id="组合 81" o:spid="_x0000_s1036" alt="学科网(www.zxxk.com)--教育资源门户，提供试卷、教案、课件、论文、素材及各类教学资源下载，还有大量而丰富的教学相关资讯！" style="width:113.35pt;height:105.3pt;mso-wrap-distance-left:0;mso-wrap-distance-right:0;mso-position-horizontal-relative:char;mso-position-vertical-relative:line" coordsize="2267,2106">
                  <v:shape id="直接箭头连接符 82" o:spid="_x0000_s1037" type="#_x0000_t32" style="position:absolute;left:599;top:1734;width:1259;height:0" strokeweight=".5pt">
                    <v:stroke endarrow="classic"/>
                  </v:shape>
                  <v:shape id="直接箭头连接符 83" o:spid="_x0000_s1038" type="#_x0000_t32" style="position:absolute;left:-137;top:1000;width:1477;height:0;rotation:270" strokeweight=".5pt">
                    <v:stroke endarrow="classic"/>
                  </v:shape>
                  <v:line id="直接连接符 84" o:spid="_x0000_s1039" style="position:absolute" from="1054,994" to="1807,994" strokeweight=".5pt"/>
                  <v:line id="直接连接符 85" o:spid="_x0000_s1040" style="position:absolute;flip:x" from="603,994" to="1054,1739" strokeweight=".5pt"/>
                  <v:rect id="文本框 27" o:spid="_x0000_s1041" style="position:absolute;left:1232;top:1717;width:1035;height:389" filled="f" stroked="f">
                    <v:textbox>
                      <w:txbxContent>
                        <w:p w:rsidR="004A3841" w:rsidRDefault="004A3841" w:rsidP="004A3841">
                          <w:pPr>
                            <w:pStyle w:val="aa"/>
                            <w:adjustRightInd w:val="0"/>
                            <w:snapToGrid w:val="0"/>
                            <w:spacing w:before="0" w:beforeAutospacing="0" w:after="0" w:afterAutospacing="0"/>
                            <w:jc w:val="both"/>
                          </w:pPr>
                          <w:r>
                            <w:rPr>
                              <w:rFonts w:ascii="Times New Roman" w:cs="Times New Roman" w:hint="eastAsia"/>
                              <w:sz w:val="18"/>
                              <w:szCs w:val="18"/>
                            </w:rPr>
                            <w:t>时间</w:t>
                          </w:r>
                          <w:r>
                            <w:rPr>
                              <w:rFonts w:ascii="Times New Roman" w:hAnsi="Times New Roman"/>
                              <w:sz w:val="18"/>
                              <w:szCs w:val="18"/>
                            </w:rPr>
                            <w:t>/min</w:t>
                          </w:r>
                        </w:p>
                      </w:txbxContent>
                    </v:textbox>
                  </v:rect>
                  <v:rect id="文本框 20" o:spid="_x0000_s1042" style="position:absolute;width:749;height:1412" filled="f" stroked="f">
                    <v:textbox style="layout-flow:vertical-ideographic">
                      <w:txbxContent>
                        <w:p w:rsidR="004A3841" w:rsidRDefault="004A3841" w:rsidP="004A3841">
                          <w:pPr>
                            <w:pStyle w:val="aa"/>
                            <w:adjustRightInd w:val="0"/>
                            <w:snapToGrid w:val="0"/>
                            <w:spacing w:before="0" w:beforeAutospacing="0" w:after="0" w:afterAutospacing="0"/>
                          </w:pPr>
                          <w:r>
                            <w:rPr>
                              <w:rFonts w:ascii="Times New Roman" w:cs="Times New Roman" w:hint="eastAsia"/>
                              <w:sz w:val="18"/>
                              <w:szCs w:val="18"/>
                            </w:rPr>
                            <w:t>碳酸氢钙的</w:t>
                          </w:r>
                        </w:p>
                        <w:p w:rsidR="004A3841" w:rsidRDefault="004A3841" w:rsidP="004A3841">
                          <w:pPr>
                            <w:pStyle w:val="aa"/>
                            <w:adjustRightInd w:val="0"/>
                            <w:snapToGrid w:val="0"/>
                            <w:spacing w:before="0" w:beforeAutospacing="0" w:after="0" w:afterAutospacing="0"/>
                          </w:pPr>
                          <w:r>
                            <w:rPr>
                              <w:rFonts w:ascii="Times New Roman" w:cs="Times New Roman" w:hint="eastAsia"/>
                              <w:sz w:val="18"/>
                              <w:szCs w:val="18"/>
                            </w:rPr>
                            <w:t>质量分数</w:t>
                          </w:r>
                          <w:r>
                            <w:rPr>
                              <w:rFonts w:ascii="Times New Roman" w:hAnsi="Times New Roman"/>
                              <w:sz w:val="18"/>
                              <w:szCs w:val="18"/>
                            </w:rPr>
                            <w:t>/%</w:t>
                          </w:r>
                        </w:p>
                        <w:p w:rsidR="004A3841" w:rsidRDefault="004A3841" w:rsidP="004A3841">
                          <w:pPr>
                            <w:pStyle w:val="aa"/>
                            <w:adjustRightInd w:val="0"/>
                            <w:snapToGrid w:val="0"/>
                            <w:spacing w:before="0" w:beforeAutospacing="0" w:after="0" w:afterAutospacing="0"/>
                            <w:jc w:val="both"/>
                          </w:pPr>
                          <w:r>
                            <w:rPr>
                              <w:rFonts w:cs="Times New Roman" w:hint="eastAsia"/>
                              <w:sz w:val="21"/>
                              <w:szCs w:val="21"/>
                            </w:rPr>
                            <w:t> </w:t>
                          </w:r>
                        </w:p>
                      </w:txbxContent>
                    </v:textbox>
                  </v:rect>
                  <w10:wrap type="none"/>
                  <w10:anchorlock/>
                </v:group>
              </w:pic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pict>
                <v:group id="组合 59" o:spid="_x0000_s1043" alt="学科网(www.zxxk.com)--教育资源门户，提供试卷、教案、课件、论文、素材及各类教学资源下载，还有大量而丰富的教学相关资讯！" style="width:113.4pt;height:105.3pt;mso-wrap-distance-left:0;mso-wrap-distance-right:0;mso-position-horizontal-relative:char;mso-position-vertical-relative:line" coordsize="2268,2106">
                  <v:shape id="直接箭头连接符 60" o:spid="_x0000_s1044" type="#_x0000_t32" style="position:absolute;left:412;top:1734;width:1299;height:0" strokeweight=".5pt">
                    <v:stroke endarrow="classic"/>
                  </v:shape>
                  <v:shape id="直接箭头连接符 61" o:spid="_x0000_s1045" type="#_x0000_t32" style="position:absolute;left:-324;top:1001;width:1480;height:0;rotation:270" strokeweight=".5pt">
                    <v:stroke endarrow="classic"/>
                  </v:shape>
                  <v:line id="直接连接符 62" o:spid="_x0000_s1046" style="position:absolute;flip:x" from="416,994" to="882,1739" strokeweight=".5pt"/>
                  <v:rect id="文本框 27" o:spid="_x0000_s1047" style="position:absolute;left:1065;top:1717;width:1203;height:389" filled="f" stroked="f">
                    <v:textbox>
                      <w:txbxContent>
                        <w:p w:rsidR="004A3841" w:rsidRDefault="004A3841" w:rsidP="004A3841">
                          <w:pPr>
                            <w:pStyle w:val="aa"/>
                            <w:adjustRightInd w:val="0"/>
                            <w:snapToGrid w:val="0"/>
                            <w:spacing w:before="0" w:beforeAutospacing="0" w:after="0" w:afterAutospacing="0"/>
                            <w:jc w:val="both"/>
                          </w:pPr>
                          <w:r>
                            <w:rPr>
                              <w:rFonts w:ascii="Times New Roman" w:hAnsi="Times New Roman"/>
                              <w:i/>
                              <w:sz w:val="18"/>
                              <w:szCs w:val="18"/>
                            </w:rPr>
                            <w:t>V</w:t>
                          </w:r>
                          <w:r>
                            <w:rPr>
                              <w:rFonts w:ascii="Times New Roman" w:hAnsi="Times New Roman"/>
                              <w:sz w:val="18"/>
                              <w:szCs w:val="18"/>
                            </w:rPr>
                            <w:t>(CO</w:t>
                          </w:r>
                          <w:r>
                            <w:rPr>
                              <w:rFonts w:ascii="Times New Roman" w:hAnsi="Times New Roman"/>
                              <w:position w:val="-5"/>
                              <w:sz w:val="18"/>
                              <w:szCs w:val="18"/>
                              <w:vertAlign w:val="subscript"/>
                            </w:rPr>
                            <w:t>2</w:t>
                          </w:r>
                          <w:r>
                            <w:rPr>
                              <w:rFonts w:ascii="Times New Roman" w:hAnsi="Times New Roman"/>
                              <w:sz w:val="18"/>
                              <w:szCs w:val="18"/>
                            </w:rPr>
                            <w:t>)/</w:t>
                          </w:r>
                          <w:proofErr w:type="spellStart"/>
                          <w:r>
                            <w:rPr>
                              <w:rFonts w:ascii="Times New Roman" w:hAnsi="Times New Roman"/>
                              <w:sz w:val="18"/>
                              <w:szCs w:val="18"/>
                            </w:rPr>
                            <w:t>mL</w:t>
                          </w:r>
                          <w:proofErr w:type="spellEnd"/>
                        </w:p>
                      </w:txbxContent>
                    </v:textbox>
                  </v:rect>
                  <v:rect id="文本框 20" o:spid="_x0000_s1048" style="position:absolute;width:568;height:1412" filled="f" stroked="f">
                    <v:textbox style="layout-flow:vertical-ideographic">
                      <w:txbxContent>
                        <w:p w:rsidR="004A3841" w:rsidRDefault="004A3841" w:rsidP="004A3841">
                          <w:pPr>
                            <w:pStyle w:val="aa"/>
                            <w:adjustRightInd w:val="0"/>
                            <w:snapToGrid w:val="0"/>
                            <w:spacing w:before="0" w:beforeAutospacing="0" w:after="0" w:afterAutospacing="0"/>
                          </w:pPr>
                          <w:r>
                            <w:rPr>
                              <w:rFonts w:ascii="Times New Roman" w:cs="Times New Roman" w:hint="eastAsia"/>
                              <w:sz w:val="18"/>
                              <w:szCs w:val="18"/>
                            </w:rPr>
                            <w:t>沉淀的质量</w:t>
                          </w:r>
                          <w:r>
                            <w:rPr>
                              <w:rFonts w:ascii="Times New Roman" w:hAnsi="Times New Roman"/>
                              <w:sz w:val="18"/>
                              <w:szCs w:val="18"/>
                            </w:rPr>
                            <w:t>/g</w:t>
                          </w:r>
                        </w:p>
                      </w:txbxContent>
                    </v:textbox>
                  </v:rect>
                  <v:line id="直接连接符 65" o:spid="_x0000_s1049" style="position:absolute" from="881,990" to="1347,1735" strokeweight=".5pt"/>
                  <w10:wrap type="none"/>
                  <w10:anchorlock/>
                </v:group>
              </w:pict>
            </w:r>
          </w:p>
        </w:tc>
        <w:tc>
          <w:tcPr>
            <w:tcW w:w="2295" w:type="dxa"/>
            <w:tcBorders>
              <w:top w:val="single" w:sz="4" w:space="0" w:color="auto"/>
              <w:left w:val="single" w:sz="4" w:space="0" w:color="auto"/>
              <w:bottom w:val="single" w:sz="4" w:space="0" w:color="auto"/>
              <w:right w:val="single" w:sz="4" w:space="0" w:color="auto"/>
            </w:tcBorders>
            <w:vAlign w:val="center"/>
          </w:tcPr>
          <w:p w:rsidR="004A3841" w:rsidRPr="00D21A34" w:rsidRDefault="004A3841" w:rsidP="00D21A34">
            <w:pPr>
              <w:snapToGrid w:val="0"/>
              <w:spacing w:line="360" w:lineRule="auto"/>
              <w:jc w:val="center"/>
              <w:rPr>
                <w:szCs w:val="21"/>
              </w:rPr>
            </w:pPr>
            <w:r>
              <w:pict>
                <v:group id="组合 74" o:spid="_x0000_s1050" alt="学科网(www.zxxk.com)--教育资源门户，提供试卷、教案、课件、论文、素材及各类教学资源下载，还有大量而丰富的教学相关资讯！" style="width:113.4pt;height:105.3pt;mso-wrap-distance-left:0;mso-wrap-distance-right:0;mso-position-horizontal-relative:char;mso-position-vertical-relative:line" coordsize="2267,2106">
                  <v:shape id="直接箭头连接符 75" o:spid="_x0000_s1051" type="#_x0000_t32" style="position:absolute;left:412;top:1734;width:1299;height:0" strokeweight=".5pt">
                    <v:stroke endarrow="classic"/>
                  </v:shape>
                  <v:shape id="直接箭头连接符 76" o:spid="_x0000_s1052" type="#_x0000_t32" style="position:absolute;left:-324;top:1001;width:1480;height:0;rotation:270" strokeweight=".5pt">
                    <v:stroke endarrow="classic"/>
                  </v:shape>
                  <v:line id="直接连接符 77" o:spid="_x0000_s1053" style="position:absolute;flip:x" from="416,946" to="1425,1739" strokeweight=".5pt"/>
                  <v:rect id="文本框 27" o:spid="_x0000_s1054" style="position:absolute;left:1065;top:1717;width:1202;height:389" filled="f" stroked="f">
                    <v:textbox>
                      <w:txbxContent>
                        <w:p w:rsidR="004A3841" w:rsidRDefault="004A3841" w:rsidP="004A3841">
                          <w:pPr>
                            <w:pStyle w:val="aa"/>
                            <w:snapToGrid w:val="0"/>
                            <w:spacing w:before="0" w:beforeAutospacing="0" w:after="0" w:afterAutospacing="0"/>
                            <w:jc w:val="both"/>
                            <w:rPr>
                              <w:rFonts w:ascii="Times New Roman" w:hAnsi="Times New Roman" w:cs="Times New Roman"/>
                              <w:iCs/>
                              <w:kern w:val="2"/>
                              <w:sz w:val="18"/>
                              <w:szCs w:val="18"/>
                            </w:rPr>
                          </w:pPr>
                          <w:r>
                            <w:rPr>
                              <w:rFonts w:ascii="Times New Roman" w:hAnsi="Times New Roman" w:cs="Times New Roman"/>
                              <w:iCs/>
                              <w:kern w:val="2"/>
                              <w:sz w:val="18"/>
                              <w:szCs w:val="18"/>
                            </w:rPr>
                            <w:t>时间</w:t>
                          </w:r>
                          <w:r>
                            <w:rPr>
                              <w:rFonts w:ascii="Times New Roman" w:hAnsi="Times New Roman" w:cs="Times New Roman" w:hint="eastAsia"/>
                              <w:iCs/>
                              <w:kern w:val="2"/>
                              <w:sz w:val="18"/>
                              <w:szCs w:val="18"/>
                            </w:rPr>
                            <w:t>/</w:t>
                          </w:r>
                          <w:r>
                            <w:rPr>
                              <w:rFonts w:ascii="Times New Roman" w:hAnsi="Times New Roman" w:cs="Times New Roman"/>
                              <w:iCs/>
                              <w:kern w:val="2"/>
                              <w:sz w:val="18"/>
                              <w:szCs w:val="18"/>
                            </w:rPr>
                            <w:t>min</w:t>
                          </w:r>
                        </w:p>
                      </w:txbxContent>
                    </v:textbox>
                  </v:rect>
                  <v:rect id="文本框 20" o:spid="_x0000_s1055" style="position:absolute;width:568;height:1412" filled="f" stroked="f">
                    <v:textbox style="layout-flow:vertical-ideographic">
                      <w:txbxContent>
                        <w:p w:rsidR="004A3841" w:rsidRDefault="004A3841" w:rsidP="004A3841">
                          <w:pPr>
                            <w:pStyle w:val="aa"/>
                            <w:snapToGrid w:val="0"/>
                            <w:spacing w:before="0" w:beforeAutospacing="0" w:after="0" w:afterAutospacing="0"/>
                            <w:rPr>
                              <w:rFonts w:ascii="Times New Roman" w:hAnsi="Times New Roman" w:cs="Times New Roman"/>
                              <w:sz w:val="18"/>
                            </w:rPr>
                          </w:pPr>
                          <w:r>
                            <w:rPr>
                              <w:rFonts w:ascii="Times New Roman" w:hAnsi="Times New Roman" w:cs="Times New Roman" w:hint="eastAsia"/>
                              <w:sz w:val="18"/>
                            </w:rPr>
                            <w:t>溶液</w:t>
                          </w:r>
                          <w:r>
                            <w:rPr>
                              <w:rFonts w:ascii="Times New Roman" w:hAnsi="Times New Roman" w:cs="Times New Roman"/>
                              <w:sz w:val="18"/>
                            </w:rPr>
                            <w:t>的质量</w:t>
                          </w:r>
                          <w:r>
                            <w:rPr>
                              <w:rFonts w:ascii="Times New Roman" w:hAnsi="Times New Roman" w:cs="Times New Roman"/>
                              <w:sz w:val="18"/>
                            </w:rPr>
                            <w:t>/g</w:t>
                          </w:r>
                        </w:p>
                      </w:txbxContent>
                    </v:textbox>
                  </v:rect>
                  <w10:wrap type="none"/>
                  <w10:anchorlock/>
                </v:group>
              </w:pict>
            </w:r>
          </w:p>
        </w:tc>
      </w:tr>
    </w:tbl>
    <w:p w:rsidR="004A3841" w:rsidRDefault="004A3841" w:rsidP="004A3841">
      <w:pPr>
        <w:snapToGrid w:val="0"/>
        <w:spacing w:line="360" w:lineRule="auto"/>
        <w:rPr>
          <w:szCs w:val="21"/>
        </w:rPr>
      </w:pPr>
    </w:p>
    <w:p w:rsidR="004A3841" w:rsidRDefault="004A3841" w:rsidP="004A3841">
      <w:pPr>
        <w:snapToGrid w:val="0"/>
        <w:spacing w:line="360" w:lineRule="auto"/>
        <w:jc w:val="center"/>
        <w:rPr>
          <w:b/>
          <w:sz w:val="28"/>
          <w:szCs w:val="24"/>
        </w:rPr>
      </w:pPr>
      <w:r>
        <w:rPr>
          <w:rFonts w:hint="eastAsia"/>
          <w:b/>
          <w:sz w:val="28"/>
          <w:szCs w:val="24"/>
        </w:rPr>
        <w:t>第二部分　　非选择题</w:t>
      </w:r>
    </w:p>
    <w:p w:rsidR="004A3841" w:rsidRDefault="004A3841" w:rsidP="004A3841">
      <w:pPr>
        <w:snapToGrid w:val="0"/>
        <w:spacing w:line="360" w:lineRule="auto"/>
        <w:rPr>
          <w:szCs w:val="21"/>
        </w:rPr>
      </w:pPr>
      <w:r>
        <w:rPr>
          <w:rFonts w:hint="eastAsia"/>
          <w:szCs w:val="21"/>
        </w:rPr>
        <w:t>〖生活现象解释〗</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分）生活中化学知识随处可见。</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医疗急救常用到纯氧，其原因是</w:t>
      </w:r>
      <w:r>
        <w:rPr>
          <w:rFonts w:ascii="Times New Roman" w:hAnsi="Times New Roman" w:cs="Times New Roman" w:hint="eastAsia"/>
          <w:szCs w:val="21"/>
        </w:rPr>
        <w:t>_______________________________________________________</w:t>
      </w:r>
      <w:r>
        <w:rPr>
          <w:rFonts w:ascii="Times New Roman" w:hAnsi="Times New Roman" w:cs="Times New Roman"/>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将泡腾片（主要成分是碳酸氢钠、柠檬酸等）放入水中，观察到有大量气泡产生，其原因</w:t>
      </w:r>
    </w:p>
    <w:p w:rsidR="004A3841" w:rsidRDefault="004A3841" w:rsidP="004A3841">
      <w:pPr>
        <w:pStyle w:val="ListParagraph"/>
        <w:adjustRightInd w:val="0"/>
        <w:snapToGrid w:val="0"/>
        <w:spacing w:line="360" w:lineRule="auto"/>
        <w:ind w:left="360" w:firstLineChars="0" w:firstLine="0"/>
        <w:rPr>
          <w:rFonts w:ascii="Times New Roman" w:hAnsi="Times New Roman" w:cs="Times New Roman"/>
          <w:szCs w:val="21"/>
        </w:rPr>
      </w:pPr>
      <w:r>
        <w:rPr>
          <w:rFonts w:ascii="Times New Roman" w:hAnsi="Times New Roman" w:cs="Times New Roman"/>
          <w:szCs w:val="21"/>
        </w:rPr>
        <w:t>是</w:t>
      </w:r>
      <w:r>
        <w:rPr>
          <w:rFonts w:ascii="Times New Roman" w:hAnsi="Times New Roman" w:cs="Times New Roman" w:hint="eastAsia"/>
          <w:szCs w:val="21"/>
        </w:rPr>
        <w:t>______________________________________________________________________________________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铝制品表面会形成一层致密的氧化膜，该氧化膜的成分是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分）合理运用燃烧与灭火的原理很重要。</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长期堆放的干草易引起火灾。从燃烧条件分析“干草”是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若燃气灶的火焰呈黄色，需要调节灶具的进风量，其目的是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液态二氧化碳灭火器可扑灭图书，档案等物</w:t>
      </w:r>
      <w:r>
        <w:rPr>
          <w:rFonts w:ascii="Times New Roman" w:hAnsi="Times New Roman" w:cs="Times New Roman" w:hint="eastAsia"/>
          <w:szCs w:val="21"/>
        </w:rPr>
        <w:t>的失火，其中液态二氧化碳的作用是</w:t>
      </w:r>
      <w:r>
        <w:rPr>
          <w:rFonts w:ascii="Times New Roman" w:hAnsi="Times New Roman" w:cs="Times New Roman" w:hint="eastAsia"/>
          <w:szCs w:val="21"/>
        </w:rPr>
        <w:t>______________</w:t>
      </w:r>
      <w:r>
        <w:rPr>
          <w:rFonts w:ascii="Times New Roman" w:hAnsi="Times New Roman" w:cs="Times New Roman" w:hint="eastAsia"/>
          <w:szCs w:val="21"/>
        </w:rPr>
        <w:t>和</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分）厨房中蕴含着许多化学知识。</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下列用品所使用的主要材料，属于有机合成材料的是</w:t>
      </w:r>
      <w:r>
        <w:rPr>
          <w:rFonts w:ascii="Times New Roman" w:hAnsi="Times New Roman" w:cs="Times New Roman" w:hint="eastAsia"/>
          <w:szCs w:val="21"/>
        </w:rPr>
        <w:t>____________</w:t>
      </w:r>
      <w:r>
        <w:rPr>
          <w:rFonts w:ascii="Times New Roman" w:hAnsi="Times New Roman" w:cs="Times New Roman" w:hint="eastAsia"/>
          <w:szCs w:val="21"/>
        </w:rPr>
        <w:t>（填序号）。</w:t>
      </w:r>
    </w:p>
    <w:tbl>
      <w:tblPr>
        <w:tblW w:w="0" w:type="auto"/>
        <w:jc w:val="center"/>
        <w:tblLayout w:type="fixed"/>
        <w:tblLook w:val="0000"/>
      </w:tblPr>
      <w:tblGrid>
        <w:gridCol w:w="2098"/>
        <w:gridCol w:w="2098"/>
        <w:gridCol w:w="2098"/>
      </w:tblGrid>
      <w:tr w:rsidR="004A3841" w:rsidRPr="00D21A34" w:rsidTr="00D21A34">
        <w:trPr>
          <w:jc w:val="center"/>
        </w:trPr>
        <w:tc>
          <w:tcPr>
            <w:tcW w:w="2098" w:type="dxa"/>
            <w:vAlign w:val="center"/>
          </w:tcPr>
          <w:p w:rsidR="004A3841" w:rsidRPr="00D21A34" w:rsidRDefault="005731F5" w:rsidP="00D21A34">
            <w:pPr>
              <w:snapToGrid w:val="0"/>
              <w:spacing w:line="360" w:lineRule="auto"/>
              <w:jc w:val="center"/>
              <w:rPr>
                <w:szCs w:val="21"/>
              </w:rPr>
            </w:pPr>
            <w:r>
              <w:rPr>
                <w:noProof/>
                <w:szCs w:val="21"/>
              </w:rPr>
              <w:lastRenderedPageBreak/>
              <w:drawing>
                <wp:inline distT="0" distB="0" distL="0" distR="0">
                  <wp:extent cx="990600" cy="87630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990600" cy="876300"/>
                          </a:xfrm>
                          <a:prstGeom prst="rect">
                            <a:avLst/>
                          </a:prstGeom>
                          <a:noFill/>
                          <a:ln w="9525">
                            <a:noFill/>
                            <a:miter lim="800000"/>
                            <a:headEnd/>
                            <a:tailEnd/>
                          </a:ln>
                        </pic:spPr>
                      </pic:pic>
                    </a:graphicData>
                  </a:graphic>
                </wp:inline>
              </w:drawing>
            </w:r>
          </w:p>
        </w:tc>
        <w:tc>
          <w:tcPr>
            <w:tcW w:w="2098" w:type="dxa"/>
            <w:vAlign w:val="center"/>
          </w:tcPr>
          <w:p w:rsidR="004A3841" w:rsidRPr="00D21A34" w:rsidRDefault="005731F5" w:rsidP="00D21A34">
            <w:pPr>
              <w:snapToGrid w:val="0"/>
              <w:spacing w:line="360" w:lineRule="auto"/>
              <w:jc w:val="center"/>
              <w:rPr>
                <w:szCs w:val="21"/>
              </w:rPr>
            </w:pPr>
            <w:r>
              <w:rPr>
                <w:rFonts w:hint="eastAsia"/>
                <w:noProof/>
                <w:szCs w:val="21"/>
              </w:rPr>
              <w:drawing>
                <wp:inline distT="0" distB="0" distL="0" distR="0">
                  <wp:extent cx="1076325" cy="676275"/>
                  <wp:effectExtent l="19050" t="0" r="9525" b="0"/>
                  <wp:docPr id="17" name="图片 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bwMode="auto">
                          <a:xfrm>
                            <a:off x="0" y="0"/>
                            <a:ext cx="1076325" cy="676275"/>
                          </a:xfrm>
                          <a:prstGeom prst="rect">
                            <a:avLst/>
                          </a:prstGeom>
                          <a:noFill/>
                          <a:ln w="9525">
                            <a:noFill/>
                            <a:miter lim="800000"/>
                            <a:headEnd/>
                            <a:tailEnd/>
                          </a:ln>
                        </pic:spPr>
                      </pic:pic>
                    </a:graphicData>
                  </a:graphic>
                </wp:inline>
              </w:drawing>
            </w:r>
          </w:p>
        </w:tc>
        <w:tc>
          <w:tcPr>
            <w:tcW w:w="2098" w:type="dxa"/>
            <w:vAlign w:val="center"/>
          </w:tcPr>
          <w:p w:rsidR="004A3841" w:rsidRPr="00D21A34" w:rsidRDefault="005731F5" w:rsidP="00D21A34">
            <w:pPr>
              <w:snapToGrid w:val="0"/>
              <w:spacing w:line="360" w:lineRule="auto"/>
              <w:jc w:val="center"/>
              <w:rPr>
                <w:szCs w:val="21"/>
              </w:rPr>
            </w:pPr>
            <w:r>
              <w:rPr>
                <w:rFonts w:hint="eastAsia"/>
                <w:noProof/>
                <w:szCs w:val="21"/>
              </w:rPr>
              <w:drawing>
                <wp:inline distT="0" distB="0" distL="0" distR="0">
                  <wp:extent cx="1076325" cy="1076325"/>
                  <wp:effectExtent l="19050" t="0" r="9525" b="0"/>
                  <wp:docPr id="18" name="图片 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r>
      <w:tr w:rsidR="004A3841" w:rsidRPr="00D21A34" w:rsidTr="00D21A34">
        <w:trPr>
          <w:jc w:val="center"/>
        </w:trPr>
        <w:tc>
          <w:tcPr>
            <w:tcW w:w="2098" w:type="dxa"/>
            <w:vAlign w:val="center"/>
          </w:tcPr>
          <w:p w:rsidR="004A3841" w:rsidRPr="00D21A34" w:rsidRDefault="004A3841" w:rsidP="00D21A34">
            <w:pPr>
              <w:snapToGrid w:val="0"/>
              <w:spacing w:line="360" w:lineRule="auto"/>
              <w:jc w:val="center"/>
              <w:rPr>
                <w:szCs w:val="21"/>
              </w:rPr>
            </w:pPr>
            <w:r w:rsidRPr="00D21A34">
              <w:rPr>
                <w:rFonts w:hint="eastAsia"/>
                <w:szCs w:val="21"/>
              </w:rPr>
              <w:t>A.</w:t>
            </w:r>
            <w:r w:rsidRPr="00D21A34">
              <w:rPr>
                <w:rFonts w:hint="eastAsia"/>
                <w:szCs w:val="21"/>
              </w:rPr>
              <w:t>陶瓷蒸锅</w:t>
            </w:r>
          </w:p>
        </w:tc>
        <w:tc>
          <w:tcPr>
            <w:tcW w:w="2098" w:type="dxa"/>
            <w:vAlign w:val="center"/>
          </w:tcPr>
          <w:p w:rsidR="004A3841" w:rsidRPr="00D21A34" w:rsidRDefault="004A3841" w:rsidP="00D21A34">
            <w:pPr>
              <w:snapToGrid w:val="0"/>
              <w:spacing w:line="360" w:lineRule="auto"/>
              <w:jc w:val="center"/>
              <w:rPr>
                <w:szCs w:val="21"/>
              </w:rPr>
            </w:pPr>
            <w:r w:rsidRPr="00D21A34">
              <w:rPr>
                <w:rFonts w:hint="eastAsia"/>
                <w:szCs w:val="21"/>
              </w:rPr>
              <w:t>B.</w:t>
            </w:r>
            <w:r w:rsidRPr="00D21A34">
              <w:rPr>
                <w:rFonts w:hint="eastAsia"/>
                <w:szCs w:val="21"/>
              </w:rPr>
              <w:t>塑料盆</w:t>
            </w:r>
          </w:p>
        </w:tc>
        <w:tc>
          <w:tcPr>
            <w:tcW w:w="2098" w:type="dxa"/>
            <w:vAlign w:val="center"/>
          </w:tcPr>
          <w:p w:rsidR="004A3841" w:rsidRPr="00D21A34" w:rsidRDefault="004A3841" w:rsidP="00D21A34">
            <w:pPr>
              <w:snapToGrid w:val="0"/>
              <w:spacing w:line="360" w:lineRule="auto"/>
              <w:jc w:val="center"/>
              <w:rPr>
                <w:szCs w:val="21"/>
              </w:rPr>
            </w:pPr>
            <w:r w:rsidRPr="00D21A34">
              <w:rPr>
                <w:rFonts w:hint="eastAsia"/>
                <w:szCs w:val="21"/>
              </w:rPr>
              <w:t>C.</w:t>
            </w:r>
            <w:r w:rsidRPr="00D21A34">
              <w:rPr>
                <w:rFonts w:hint="eastAsia"/>
                <w:szCs w:val="21"/>
              </w:rPr>
              <w:t>纯棉围裙</w:t>
            </w:r>
          </w:p>
        </w:tc>
      </w:tr>
    </w:tbl>
    <w:p w:rsidR="004A3841" w:rsidRDefault="004A3841" w:rsidP="004A3841">
      <w:pPr>
        <w:widowControl/>
        <w:jc w:val="left"/>
        <w:rPr>
          <w:szCs w:val="21"/>
        </w:rPr>
      </w:pPr>
      <w:r>
        <w:rPr>
          <w:szCs w:val="21"/>
        </w:rPr>
        <w:br w:type="page"/>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lastRenderedPageBreak/>
        <w:t>天然气的主要成分是甲烷，其完全燃烧的化学方程式是</w:t>
      </w:r>
      <w:r>
        <w:rPr>
          <w:rFonts w:ascii="Times New Roman" w:hAnsi="Times New Roman" w:cs="Times New Roman" w:hint="eastAsia"/>
          <w:szCs w:val="21"/>
        </w:rPr>
        <w:t>___________________________________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水壶内壁常会结水垢（主要成分</w:t>
      </w:r>
      <w:r>
        <w:rPr>
          <w:rFonts w:ascii="Times New Roman" w:hAnsi="Times New Roman" w:cs="Times New Roman" w:hint="eastAsia"/>
          <w:szCs w:val="21"/>
        </w:rPr>
        <w:t>Ca</w:t>
      </w:r>
      <w:r>
        <w:rPr>
          <w:rFonts w:ascii="Times New Roman" w:hAnsi="Times New Roman" w:cs="Times New Roman"/>
          <w:szCs w:val="21"/>
        </w:rPr>
        <w:t>CO</w:t>
      </w:r>
      <w:r>
        <w:rPr>
          <w:rFonts w:ascii="Times New Roman" w:hAnsi="Times New Roman" w:cs="Times New Roman"/>
          <w:szCs w:val="21"/>
          <w:vertAlign w:val="subscript"/>
        </w:rPr>
        <w:t>3</w:t>
      </w:r>
      <w:r>
        <w:rPr>
          <w:rFonts w:ascii="Times New Roman" w:hAnsi="Times New Roman" w:cs="Times New Roman"/>
          <w:szCs w:val="21"/>
        </w:rPr>
        <w:t>），厨房中能除水垢的物质是</w:t>
      </w:r>
      <w:r>
        <w:rPr>
          <w:rFonts w:ascii="Times New Roman" w:hAnsi="Times New Roman" w:cs="Times New Roman" w:hint="eastAsia"/>
          <w:szCs w:val="21"/>
        </w:rPr>
        <w:t>_________________________</w:t>
      </w:r>
      <w:r>
        <w:rPr>
          <w:rFonts w:ascii="Times New Roman" w:hAnsi="Times New Roman" w:cs="Times New Roman" w:hint="eastAsia"/>
          <w:szCs w:val="21"/>
        </w:rPr>
        <w:t>。</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分）有机物是与我们关系密切的一类化合物。</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下列属于有机物的是</w:t>
      </w:r>
      <w:r>
        <w:rPr>
          <w:rFonts w:ascii="Times New Roman" w:hAnsi="Times New Roman" w:cs="Times New Roman" w:hint="eastAsia"/>
          <w:szCs w:val="21"/>
        </w:rPr>
        <w:t>_____</w:t>
      </w:r>
      <w:r>
        <w:rPr>
          <w:rFonts w:ascii="Times New Roman" w:hAnsi="Times New Roman" w:cs="Times New Roman" w:hint="eastAsia"/>
          <w:szCs w:val="21"/>
        </w:rPr>
        <w:t>（填序号）。</w:t>
      </w:r>
    </w:p>
    <w:p w:rsidR="004A3841" w:rsidRDefault="004A3841" w:rsidP="004A3841">
      <w:pPr>
        <w:pStyle w:val="ListParagraph"/>
        <w:adjustRightInd w:val="0"/>
        <w:snapToGrid w:val="0"/>
        <w:spacing w:line="360" w:lineRule="auto"/>
        <w:ind w:left="992" w:firstLineChars="0" w:firstLine="0"/>
        <w:jc w:val="left"/>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 xml:space="preserve"> </w:t>
      </w:r>
      <w:r>
        <w:rPr>
          <w:rFonts w:ascii="Times New Roman" w:hAnsi="Times New Roman" w:cs="Times New Roman" w:hint="eastAsia"/>
          <w:szCs w:val="21"/>
        </w:rPr>
        <w:t xml:space="preserve">一氧化碳　　　　　　　　　　</w:t>
      </w:r>
      <w:r>
        <w:rPr>
          <w:rFonts w:ascii="Times New Roman" w:hAnsi="Times New Roman" w:cs="Times New Roman" w:hint="eastAsia"/>
          <w:szCs w:val="21"/>
        </w:rPr>
        <w:t xml:space="preserve">B. </w:t>
      </w:r>
      <w:r>
        <w:rPr>
          <w:rFonts w:ascii="Times New Roman" w:hAnsi="Times New Roman" w:cs="Times New Roman" w:hint="eastAsia"/>
          <w:szCs w:val="21"/>
        </w:rPr>
        <w:t>乙醇（</w:t>
      </w:r>
      <w:r>
        <w:rPr>
          <w:rFonts w:ascii="Times New Roman" w:hAnsi="Times New Roman" w:cs="Times New Roman" w:hint="eastAsia"/>
          <w:szCs w:val="21"/>
        </w:rPr>
        <w:t>C</w:t>
      </w:r>
      <w:r>
        <w:rPr>
          <w:rFonts w:ascii="Times New Roman" w:hAnsi="Times New Roman" w:cs="Times New Roman" w:hint="eastAsia"/>
          <w:szCs w:val="21"/>
          <w:vertAlign w:val="subscript"/>
        </w:rPr>
        <w:t>2</w:t>
      </w:r>
      <w:r>
        <w:rPr>
          <w:rFonts w:ascii="Times New Roman" w:hAnsi="Times New Roman" w:cs="Times New Roman" w:hint="eastAsia"/>
          <w:szCs w:val="21"/>
        </w:rPr>
        <w:t>H</w:t>
      </w:r>
      <w:r>
        <w:rPr>
          <w:rFonts w:ascii="Times New Roman" w:hAnsi="Times New Roman" w:cs="Times New Roman" w:hint="eastAsia"/>
          <w:szCs w:val="21"/>
          <w:vertAlign w:val="subscript"/>
        </w:rPr>
        <w:t>5</w:t>
      </w:r>
      <w:r>
        <w:rPr>
          <w:rFonts w:ascii="Times New Roman" w:hAnsi="Times New Roman" w:cs="Times New Roman" w:hint="eastAsia"/>
          <w:szCs w:val="21"/>
        </w:rPr>
        <w:t>OH</w:t>
      </w:r>
      <w:r>
        <w:rPr>
          <w:rFonts w:ascii="Times New Roman" w:hAnsi="Times New Roman" w:cs="Times New Roman" w:hint="eastAsia"/>
          <w:szCs w:val="21"/>
        </w:rPr>
        <w:t xml:space="preserve">）　　　　　　　　　　</w:t>
      </w:r>
      <w:r>
        <w:rPr>
          <w:rFonts w:ascii="Times New Roman" w:hAnsi="Times New Roman" w:cs="Times New Roman" w:hint="eastAsia"/>
          <w:szCs w:val="21"/>
        </w:rPr>
        <w:t>C.</w:t>
      </w:r>
      <w:r>
        <w:rPr>
          <w:rFonts w:ascii="Times New Roman" w:hAnsi="Times New Roman" w:cs="Times New Roman" w:hint="eastAsia"/>
          <w:szCs w:val="21"/>
        </w:rPr>
        <w:t>碳酸钙</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糖类物质能为人体提供能量。富含糖类的食品有</w:t>
      </w:r>
      <w:r>
        <w:rPr>
          <w:rFonts w:ascii="Times New Roman" w:hAnsi="Times New Roman" w:cs="Times New Roman" w:hint="eastAsia"/>
          <w:szCs w:val="21"/>
        </w:rPr>
        <w:t>_____</w:t>
      </w:r>
      <w:r>
        <w:rPr>
          <w:rFonts w:ascii="Times New Roman" w:hAnsi="Times New Roman" w:cs="Times New Roman" w:hint="eastAsia"/>
          <w:szCs w:val="21"/>
        </w:rPr>
        <w:t>（答</w:t>
      </w:r>
      <w:r>
        <w:rPr>
          <w:rFonts w:ascii="Times New Roman" w:hAnsi="Times New Roman" w:cs="Times New Roman" w:hint="eastAsia"/>
          <w:szCs w:val="21"/>
        </w:rPr>
        <w:t>1</w:t>
      </w:r>
      <w:r>
        <w:rPr>
          <w:rFonts w:ascii="Times New Roman" w:hAnsi="Times New Roman" w:cs="Times New Roman" w:hint="eastAsia"/>
          <w:szCs w:val="21"/>
        </w:rPr>
        <w:t>种即可，下同）。</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维生素</w:t>
      </w:r>
      <w:r>
        <w:rPr>
          <w:rFonts w:ascii="Times New Roman" w:hAnsi="Times New Roman" w:cs="Times New Roman"/>
          <w:szCs w:val="21"/>
        </w:rPr>
        <w:t>A</w:t>
      </w:r>
      <w:r>
        <w:rPr>
          <w:rFonts w:ascii="Times New Roman" w:hAnsi="Times New Roman" w:cs="Times New Roman"/>
          <w:szCs w:val="21"/>
        </w:rPr>
        <w:t>有助于对眼部疾病的治疗，包括维生素</w:t>
      </w:r>
      <w:r>
        <w:rPr>
          <w:rFonts w:ascii="Times New Roman" w:hAnsi="Times New Roman" w:cs="Times New Roman" w:hint="eastAsia"/>
          <w:szCs w:val="21"/>
        </w:rPr>
        <w:t>A</w:t>
      </w:r>
      <w:r>
        <w:rPr>
          <w:rFonts w:ascii="Times New Roman" w:hAnsi="Times New Roman" w:cs="Times New Roman" w:hint="eastAsia"/>
          <w:szCs w:val="21"/>
          <w:vertAlign w:val="subscript"/>
        </w:rPr>
        <w:t>1</w:t>
      </w:r>
      <w:r>
        <w:rPr>
          <w:rFonts w:ascii="Times New Roman" w:hAnsi="Times New Roman" w:cs="Times New Roman" w:hint="eastAsia"/>
          <w:szCs w:val="21"/>
        </w:rPr>
        <w:t>（</w:t>
      </w:r>
      <w:r>
        <w:rPr>
          <w:rFonts w:ascii="Times New Roman" w:hAnsi="Times New Roman" w:cs="Times New Roman" w:hint="eastAsia"/>
          <w:szCs w:val="21"/>
        </w:rPr>
        <w:t>C</w:t>
      </w:r>
      <w:r>
        <w:rPr>
          <w:rFonts w:ascii="Times New Roman" w:hAnsi="Times New Roman" w:cs="Times New Roman" w:hint="eastAsia"/>
          <w:szCs w:val="21"/>
          <w:vertAlign w:val="subscript"/>
        </w:rPr>
        <w:t>20</w:t>
      </w:r>
      <w:r>
        <w:rPr>
          <w:rFonts w:ascii="Times New Roman" w:hAnsi="Times New Roman" w:cs="Times New Roman" w:hint="eastAsia"/>
          <w:szCs w:val="21"/>
        </w:rPr>
        <w:t>H</w:t>
      </w:r>
      <w:r>
        <w:rPr>
          <w:rFonts w:ascii="Times New Roman" w:hAnsi="Times New Roman" w:cs="Times New Roman" w:hint="eastAsia"/>
          <w:szCs w:val="21"/>
          <w:vertAlign w:val="subscript"/>
        </w:rPr>
        <w:t>30</w:t>
      </w:r>
      <w:r>
        <w:rPr>
          <w:rFonts w:ascii="Times New Roman" w:hAnsi="Times New Roman" w:cs="Times New Roman" w:hint="eastAsia"/>
          <w:szCs w:val="21"/>
        </w:rPr>
        <w:t>O</w:t>
      </w:r>
      <w:r>
        <w:rPr>
          <w:rFonts w:ascii="Times New Roman" w:hAnsi="Times New Roman" w:cs="Times New Roman" w:hint="eastAsia"/>
          <w:szCs w:val="21"/>
        </w:rPr>
        <w:t>）和维生素</w:t>
      </w:r>
      <w:r>
        <w:rPr>
          <w:rFonts w:ascii="Times New Roman" w:hAnsi="Times New Roman" w:cs="Times New Roman" w:hint="eastAsia"/>
          <w:szCs w:val="21"/>
        </w:rPr>
        <w:t>A</w:t>
      </w:r>
      <w:r>
        <w:rPr>
          <w:rFonts w:ascii="Times New Roman" w:hAnsi="Times New Roman" w:cs="Times New Roman" w:hint="eastAsia"/>
          <w:szCs w:val="21"/>
          <w:vertAlign w:val="subscript"/>
        </w:rPr>
        <w:t>2</w:t>
      </w:r>
      <w:r>
        <w:rPr>
          <w:rFonts w:ascii="Times New Roman" w:hAnsi="Times New Roman" w:cs="Times New Roman" w:hint="eastAsia"/>
          <w:szCs w:val="21"/>
        </w:rPr>
        <w:t>（</w:t>
      </w:r>
      <w:r>
        <w:rPr>
          <w:rFonts w:ascii="Times New Roman" w:hAnsi="Times New Roman" w:cs="Times New Roman" w:hint="eastAsia"/>
          <w:szCs w:val="21"/>
        </w:rPr>
        <w:t>C</w:t>
      </w:r>
      <w:r>
        <w:rPr>
          <w:rFonts w:ascii="Times New Roman" w:hAnsi="Times New Roman" w:cs="Times New Roman" w:hint="eastAsia"/>
          <w:szCs w:val="21"/>
          <w:vertAlign w:val="subscript"/>
        </w:rPr>
        <w:t>20</w:t>
      </w:r>
      <w:r>
        <w:rPr>
          <w:rFonts w:ascii="Times New Roman" w:hAnsi="Times New Roman" w:cs="Times New Roman" w:hint="eastAsia"/>
          <w:szCs w:val="21"/>
        </w:rPr>
        <w:t>H</w:t>
      </w:r>
      <w:r>
        <w:rPr>
          <w:rFonts w:ascii="Times New Roman" w:hAnsi="Times New Roman" w:cs="Times New Roman" w:hint="eastAsia"/>
          <w:szCs w:val="21"/>
          <w:vertAlign w:val="subscript"/>
        </w:rPr>
        <w:t>28</w:t>
      </w:r>
      <w:r>
        <w:rPr>
          <w:rFonts w:ascii="Times New Roman" w:hAnsi="Times New Roman" w:cs="Times New Roman" w:hint="eastAsia"/>
          <w:szCs w:val="21"/>
        </w:rPr>
        <w:t>O</w:t>
      </w:r>
      <w:r>
        <w:rPr>
          <w:rFonts w:ascii="Times New Roman" w:hAnsi="Times New Roman" w:cs="Times New Roman" w:hint="eastAsia"/>
          <w:szCs w:val="21"/>
        </w:rPr>
        <w:t>）两种。依据化学式分析它们的相同之处有</w:t>
      </w:r>
      <w:r>
        <w:rPr>
          <w:rFonts w:ascii="Times New Roman" w:hAnsi="Times New Roman" w:cs="Times New Roman" w:hint="eastAsia"/>
          <w:szCs w:val="21"/>
        </w:rPr>
        <w:t>___________________________________</w:t>
      </w:r>
      <w:r>
        <w:rPr>
          <w:rFonts w:ascii="Times New Roman" w:hAnsi="Times New Roman" w:cs="Times New Roman" w:hint="eastAsia"/>
          <w:szCs w:val="21"/>
        </w:rPr>
        <w:t>。</w:t>
      </w:r>
    </w:p>
    <w:p w:rsidR="004A3841" w:rsidRDefault="004A3841" w:rsidP="004A3841">
      <w:pPr>
        <w:pStyle w:val="ListParagraph"/>
        <w:numPr>
          <w:ilvl w:val="0"/>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分）消毒剂在公共场所进行卫生防疫时发挥着重要的作用。</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75%</w:t>
      </w:r>
      <w:r>
        <w:rPr>
          <w:rFonts w:ascii="Times New Roman" w:hAnsi="Times New Roman" w:cs="Times New Roman" w:hint="eastAsia"/>
          <w:szCs w:val="21"/>
        </w:rPr>
        <w:t>的酒精被称为“医用酒精”，常用于杀菌消毒，</w:t>
      </w:r>
      <w:r w:rsidR="005731F5">
        <w:rPr>
          <w:rFonts w:ascii="Times New Roman" w:hAnsi="Times New Roman" w:cs="Times New Roman" w:hint="eastAsia"/>
          <w:noProof/>
          <w:szCs w:val="21"/>
        </w:rPr>
        <w:drawing>
          <wp:inline distT="0" distB="0" distL="0" distR="0">
            <wp:extent cx="28575" cy="19050"/>
            <wp:effectExtent l="19050" t="0" r="9525"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Times New Roman" w:hAnsi="Times New Roman" w:cs="Times New Roman" w:hint="eastAsia"/>
          <w:szCs w:val="21"/>
        </w:rPr>
        <w:t>其中的溶剂是</w:t>
      </w:r>
      <w:r>
        <w:rPr>
          <w:rFonts w:ascii="Times New Roman" w:hAnsi="Times New Roman" w:cs="Times New Roman" w:hint="eastAsia"/>
          <w:szCs w:val="21"/>
        </w:rPr>
        <w:t>__</w:t>
      </w:r>
      <w:r w:rsidR="005731F5">
        <w:rPr>
          <w:rFonts w:ascii="Times New Roman" w:hAnsi="Times New Roman" w:cs="Times New Roman" w:hint="eastAsia"/>
          <w:noProof/>
          <w:szCs w:val="21"/>
        </w:rPr>
        <w:drawing>
          <wp:inline distT="0" distB="0" distL="0" distR="0">
            <wp:extent cx="19050" cy="19050"/>
            <wp:effectExtent l="1905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hAnsi="Times New Roman" w:cs="Times New Roman" w:hint="eastAsia"/>
          <w:szCs w:val="21"/>
        </w:rPr>
        <w:t>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szCs w:val="21"/>
        </w:rPr>
        <w:t>生石灰与水反应后生成一种具有消毒能力的物质，该物质的化学式是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宋体" w:hAnsi="宋体" w:cs="Times New Roman"/>
          <w:szCs w:val="21"/>
        </w:rPr>
        <w:t>“</w:t>
      </w:r>
      <w:r>
        <w:rPr>
          <w:rFonts w:ascii="Times New Roman" w:hAnsi="Times New Roman" w:cs="Times New Roman"/>
          <w:szCs w:val="21"/>
        </w:rPr>
        <w:t>84</w:t>
      </w:r>
      <w:r>
        <w:rPr>
          <w:rFonts w:ascii="宋体" w:hAnsi="宋体" w:cs="Times New Roman"/>
          <w:szCs w:val="21"/>
        </w:rPr>
        <w:t>消毒液”常</w:t>
      </w:r>
      <w:r>
        <w:rPr>
          <w:rFonts w:ascii="Times New Roman" w:hAnsi="Times New Roman" w:cs="Times New Roman"/>
          <w:szCs w:val="21"/>
        </w:rPr>
        <w:t>用于公共场所杀菌消毒。测得稀释后的消毒液</w:t>
      </w:r>
      <w:r>
        <w:rPr>
          <w:rFonts w:ascii="Times New Roman" w:hAnsi="Times New Roman" w:cs="Times New Roman"/>
          <w:szCs w:val="21"/>
        </w:rPr>
        <w:t>pH</w:t>
      </w:r>
      <w:r>
        <w:rPr>
          <w:rFonts w:ascii="Times New Roman" w:hAnsi="Times New Roman" w:cs="Times New Roman"/>
          <w:szCs w:val="21"/>
        </w:rPr>
        <w:t>＝</w:t>
      </w:r>
      <w:r>
        <w:rPr>
          <w:rFonts w:ascii="Times New Roman" w:hAnsi="Times New Roman" w:cs="Times New Roman"/>
          <w:szCs w:val="21"/>
        </w:rPr>
        <w:t>9</w:t>
      </w:r>
      <w:r>
        <w:rPr>
          <w:rFonts w:ascii="Times New Roman" w:hAnsi="Times New Roman" w:cs="Times New Roman"/>
          <w:szCs w:val="21"/>
        </w:rPr>
        <w:t>，该溶液呈</w:t>
      </w:r>
      <w:r>
        <w:rPr>
          <w:rFonts w:ascii="Times New Roman" w:hAnsi="Times New Roman" w:cs="Times New Roman" w:hint="eastAsia"/>
          <w:szCs w:val="21"/>
        </w:rPr>
        <w:t>_______</w:t>
      </w:r>
      <w:r>
        <w:rPr>
          <w:rFonts w:ascii="Times New Roman" w:hAnsi="Times New Roman" w:cs="Times New Roman" w:hint="eastAsia"/>
          <w:szCs w:val="21"/>
        </w:rPr>
        <w:t>性。</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szCs w:val="21"/>
        </w:rPr>
        <w:t>医疗上常用</w:t>
      </w:r>
      <w:r>
        <w:rPr>
          <w:rFonts w:ascii="Times New Roman" w:hAnsi="Times New Roman" w:cs="Times New Roman" w:hint="eastAsia"/>
          <w:szCs w:val="21"/>
        </w:rPr>
        <w:t>3%</w:t>
      </w:r>
      <w:r>
        <w:rPr>
          <w:rFonts w:ascii="Times New Roman" w:hAnsi="Times New Roman" w:cs="Times New Roman" w:hint="eastAsia"/>
          <w:szCs w:val="21"/>
        </w:rPr>
        <w:t>的过氧化氢溶液进行伤口消毒，消毒时常看到有气泡产生，产生这一现象的原因是</w:t>
      </w:r>
      <w:r>
        <w:rPr>
          <w:rFonts w:ascii="Times New Roman" w:hAnsi="Times New Roman" w:cs="Times New Roman" w:hint="eastAsia"/>
          <w:szCs w:val="21"/>
        </w:rPr>
        <w:t>____________________________________</w:t>
      </w:r>
      <w:r>
        <w:rPr>
          <w:rFonts w:ascii="Times New Roman" w:hAnsi="Times New Roman" w:cs="Times New Roman" w:hint="eastAsia"/>
          <w:szCs w:val="21"/>
        </w:rPr>
        <w:t>（用化学方程表示）。</w:t>
      </w:r>
    </w:p>
    <w:p w:rsidR="004A3841" w:rsidRDefault="004A3841" w:rsidP="004A3841">
      <w:pPr>
        <w:pStyle w:val="ListParagraph"/>
        <w:numPr>
          <w:ilvl w:val="0"/>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分）金属是人类生活中常用的材料。</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下列金属制品中，主要利用其导电性的是</w:t>
      </w:r>
      <w:r>
        <w:rPr>
          <w:rFonts w:ascii="Times New Roman" w:hAnsi="Times New Roman" w:cs="Times New Roman" w:hint="eastAsia"/>
          <w:szCs w:val="21"/>
        </w:rPr>
        <w:t>____________</w:t>
      </w:r>
      <w:r>
        <w:rPr>
          <w:rFonts w:ascii="Times New Roman" w:hAnsi="Times New Roman" w:cs="Times New Roman" w:hint="eastAsia"/>
          <w:szCs w:val="21"/>
        </w:rPr>
        <w:t>（填序号）。</w:t>
      </w:r>
    </w:p>
    <w:tbl>
      <w:tblPr>
        <w:tblW w:w="0" w:type="auto"/>
        <w:jc w:val="center"/>
        <w:tblLayout w:type="fixed"/>
        <w:tblLook w:val="0000"/>
      </w:tblPr>
      <w:tblGrid>
        <w:gridCol w:w="2098"/>
        <w:gridCol w:w="2098"/>
        <w:gridCol w:w="2098"/>
      </w:tblGrid>
      <w:tr w:rsidR="004A3841" w:rsidRPr="00D21A34" w:rsidTr="00D21A34">
        <w:trPr>
          <w:jc w:val="center"/>
        </w:trPr>
        <w:tc>
          <w:tcPr>
            <w:tcW w:w="2098" w:type="dxa"/>
            <w:vAlign w:val="center"/>
          </w:tcPr>
          <w:p w:rsidR="004A3841" w:rsidRPr="00D21A34" w:rsidRDefault="005731F5" w:rsidP="00D21A34">
            <w:pPr>
              <w:snapToGrid w:val="0"/>
              <w:spacing w:line="360" w:lineRule="auto"/>
              <w:jc w:val="center"/>
              <w:rPr>
                <w:szCs w:val="21"/>
              </w:rPr>
            </w:pPr>
            <w:r>
              <w:rPr>
                <w:rFonts w:hint="eastAsia"/>
                <w:noProof/>
                <w:szCs w:val="21"/>
              </w:rPr>
              <w:drawing>
                <wp:inline distT="0" distB="0" distL="0" distR="0">
                  <wp:extent cx="1076325" cy="1076325"/>
                  <wp:effectExtent l="19050" t="0" r="9525" b="0"/>
                  <wp:docPr id="21" name="图片 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2098" w:type="dxa"/>
            <w:vAlign w:val="center"/>
          </w:tcPr>
          <w:p w:rsidR="004A3841" w:rsidRPr="00D21A34" w:rsidRDefault="005731F5" w:rsidP="00D21A34">
            <w:pPr>
              <w:snapToGrid w:val="0"/>
              <w:spacing w:line="360" w:lineRule="auto"/>
              <w:jc w:val="center"/>
              <w:rPr>
                <w:szCs w:val="21"/>
              </w:rPr>
            </w:pPr>
            <w:r>
              <w:rPr>
                <w:rFonts w:hint="eastAsia"/>
                <w:noProof/>
                <w:szCs w:val="21"/>
              </w:rPr>
              <w:drawing>
                <wp:inline distT="0" distB="0" distL="0" distR="0">
                  <wp:extent cx="1076325" cy="1076325"/>
                  <wp:effectExtent l="19050" t="0" r="9525" b="0"/>
                  <wp:docPr id="22" name="图片 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2098" w:type="dxa"/>
            <w:vAlign w:val="center"/>
          </w:tcPr>
          <w:p w:rsidR="004A3841" w:rsidRPr="00D21A34" w:rsidRDefault="005731F5" w:rsidP="00D21A34">
            <w:pPr>
              <w:snapToGrid w:val="0"/>
              <w:spacing w:line="360" w:lineRule="auto"/>
              <w:jc w:val="center"/>
              <w:rPr>
                <w:szCs w:val="21"/>
              </w:rPr>
            </w:pPr>
            <w:r>
              <w:rPr>
                <w:rFonts w:hint="eastAsia"/>
                <w:noProof/>
                <w:szCs w:val="21"/>
              </w:rPr>
              <w:drawing>
                <wp:inline distT="0" distB="0" distL="0" distR="0">
                  <wp:extent cx="1076325" cy="1076325"/>
                  <wp:effectExtent l="19050" t="0" r="9525" b="0"/>
                  <wp:docPr id="23" name="图片 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r>
      <w:tr w:rsidR="004A3841" w:rsidRPr="00D21A34" w:rsidTr="00D21A34">
        <w:trPr>
          <w:jc w:val="center"/>
        </w:trPr>
        <w:tc>
          <w:tcPr>
            <w:tcW w:w="2098" w:type="dxa"/>
            <w:vAlign w:val="center"/>
          </w:tcPr>
          <w:p w:rsidR="004A3841" w:rsidRPr="00D21A34" w:rsidRDefault="004A3841" w:rsidP="00D21A34">
            <w:pPr>
              <w:snapToGrid w:val="0"/>
              <w:spacing w:line="360" w:lineRule="auto"/>
              <w:jc w:val="center"/>
              <w:rPr>
                <w:szCs w:val="21"/>
              </w:rPr>
            </w:pPr>
            <w:r w:rsidRPr="00D21A34">
              <w:rPr>
                <w:rFonts w:hint="eastAsia"/>
                <w:szCs w:val="21"/>
              </w:rPr>
              <w:t>A.</w:t>
            </w:r>
            <w:r w:rsidRPr="00D21A34">
              <w:rPr>
                <w:rFonts w:hint="eastAsia"/>
                <w:szCs w:val="21"/>
              </w:rPr>
              <w:t>黄金饰品</w:t>
            </w:r>
          </w:p>
        </w:tc>
        <w:tc>
          <w:tcPr>
            <w:tcW w:w="2098" w:type="dxa"/>
            <w:vAlign w:val="center"/>
          </w:tcPr>
          <w:p w:rsidR="004A3841" w:rsidRPr="00D21A34" w:rsidRDefault="004A3841" w:rsidP="00D21A34">
            <w:pPr>
              <w:snapToGrid w:val="0"/>
              <w:spacing w:line="360" w:lineRule="auto"/>
              <w:jc w:val="center"/>
              <w:rPr>
                <w:szCs w:val="21"/>
              </w:rPr>
            </w:pPr>
            <w:r w:rsidRPr="00D21A34">
              <w:rPr>
                <w:rFonts w:hint="eastAsia"/>
                <w:szCs w:val="21"/>
              </w:rPr>
              <w:t>B.</w:t>
            </w:r>
            <w:r w:rsidRPr="00D21A34">
              <w:rPr>
                <w:rFonts w:hint="eastAsia"/>
                <w:szCs w:val="21"/>
              </w:rPr>
              <w:t>铁锅</w:t>
            </w:r>
          </w:p>
        </w:tc>
        <w:tc>
          <w:tcPr>
            <w:tcW w:w="2098" w:type="dxa"/>
            <w:vAlign w:val="center"/>
          </w:tcPr>
          <w:p w:rsidR="004A3841" w:rsidRPr="00D21A34" w:rsidRDefault="004A3841" w:rsidP="00D21A34">
            <w:pPr>
              <w:snapToGrid w:val="0"/>
              <w:spacing w:line="360" w:lineRule="auto"/>
              <w:jc w:val="center"/>
              <w:rPr>
                <w:szCs w:val="21"/>
              </w:rPr>
            </w:pPr>
            <w:r w:rsidRPr="00D21A34">
              <w:rPr>
                <w:rFonts w:hint="eastAsia"/>
                <w:szCs w:val="21"/>
              </w:rPr>
              <w:t>C.</w:t>
            </w:r>
            <w:r w:rsidRPr="00D21A34">
              <w:rPr>
                <w:rFonts w:hint="eastAsia"/>
                <w:szCs w:val="21"/>
              </w:rPr>
              <w:t>铜导线</w:t>
            </w:r>
          </w:p>
        </w:tc>
      </w:tr>
    </w:tbl>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生铁是常用的合金，生铁属于</w:t>
      </w:r>
      <w:r>
        <w:rPr>
          <w:rFonts w:ascii="Times New Roman" w:hAnsi="Times New Roman" w:cs="Times New Roman" w:hint="eastAsia"/>
          <w:szCs w:val="21"/>
        </w:rPr>
        <w:t>____________</w:t>
      </w:r>
      <w:r>
        <w:rPr>
          <w:rFonts w:ascii="Times New Roman" w:hAnsi="Times New Roman" w:cs="Times New Roman" w:hint="eastAsia"/>
          <w:szCs w:val="21"/>
        </w:rPr>
        <w:t>（填“纯净物”或“混合物”）。</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工业上，用一氧化碳和赤铁矿炼铁的化学方程式是</w:t>
      </w:r>
      <w:r>
        <w:rPr>
          <w:rFonts w:ascii="Times New Roman" w:hAnsi="Times New Roman" w:cs="Times New Roman" w:hint="eastAsia"/>
          <w:szCs w:val="21"/>
        </w:rPr>
        <w:t>____________________________________</w:t>
      </w:r>
      <w:r>
        <w:rPr>
          <w:rFonts w:ascii="Times New Roman" w:hAnsi="Times New Roman" w:cs="Times New Roman" w:hint="eastAsia"/>
          <w:szCs w:val="21"/>
        </w:rPr>
        <w:t>；用稀盐酸除铁锈的化学方程式是</w:t>
      </w:r>
      <w:r>
        <w:rPr>
          <w:rFonts w:ascii="Times New Roman" w:hAnsi="Times New Roman" w:cs="Times New Roman" w:hint="eastAsia"/>
          <w:szCs w:val="21"/>
        </w:rPr>
        <w:t>____________________________________</w:t>
      </w:r>
      <w:r>
        <w:rPr>
          <w:rFonts w:ascii="Times New Roman" w:hAnsi="Times New Roman" w:cs="Times New Roman" w:hint="eastAsia"/>
          <w:szCs w:val="21"/>
        </w:rPr>
        <w:t>。</w:t>
      </w:r>
    </w:p>
    <w:p w:rsidR="004A3841" w:rsidRDefault="004A3841" w:rsidP="004A3841">
      <w:pPr>
        <w:snapToGrid w:val="0"/>
        <w:spacing w:line="360" w:lineRule="auto"/>
        <w:rPr>
          <w:szCs w:val="21"/>
        </w:rPr>
      </w:pPr>
      <w:r>
        <w:rPr>
          <w:rFonts w:hint="eastAsia"/>
          <w:szCs w:val="21"/>
        </w:rPr>
        <w:t>〖科普阅读理解〗</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分）阅读下面科普短文。</w:t>
      </w:r>
    </w:p>
    <w:p w:rsidR="004A3841" w:rsidRDefault="004A3841" w:rsidP="004A3841">
      <w:pPr>
        <w:pStyle w:val="ListParagraph"/>
        <w:adjustRightInd w:val="0"/>
        <w:snapToGrid w:val="0"/>
        <w:spacing w:line="360" w:lineRule="auto"/>
        <w:rPr>
          <w:rFonts w:ascii="Times New Roman" w:eastAsia="楷体_GB2312" w:hAnsi="Times New Roman" w:cs="Times New Roman"/>
          <w:szCs w:val="21"/>
        </w:rPr>
      </w:pPr>
      <w:r>
        <w:rPr>
          <w:rFonts w:ascii="Times New Roman" w:eastAsia="楷体_GB2312" w:hAnsi="Times New Roman" w:cs="Times New Roman"/>
          <w:szCs w:val="21"/>
        </w:rPr>
        <w:t>氮氧化物（</w:t>
      </w:r>
      <w:proofErr w:type="spellStart"/>
      <w:r>
        <w:rPr>
          <w:rFonts w:ascii="Times New Roman" w:eastAsia="楷体_GB2312" w:hAnsi="Times New Roman" w:cs="Times New Roman"/>
          <w:szCs w:val="21"/>
        </w:rPr>
        <w:t>NO</w:t>
      </w:r>
      <w:r>
        <w:rPr>
          <w:rFonts w:ascii="Times New Roman" w:eastAsia="楷体_GB2312" w:hAnsi="Times New Roman" w:cs="Times New Roman"/>
          <w:i/>
          <w:szCs w:val="21"/>
          <w:vertAlign w:val="subscript"/>
        </w:rPr>
        <w:t>x</w:t>
      </w:r>
      <w:proofErr w:type="spellEnd"/>
      <w:r>
        <w:rPr>
          <w:rFonts w:ascii="Times New Roman" w:eastAsia="楷体_GB2312" w:hAnsi="Times New Roman" w:cs="Times New Roman"/>
          <w:szCs w:val="21"/>
        </w:rPr>
        <w:t>）种类很多，造成大气污染的主要是一氧化氮（</w:t>
      </w:r>
      <w:r>
        <w:rPr>
          <w:rFonts w:ascii="Times New Roman" w:eastAsia="楷体_GB2312" w:hAnsi="Times New Roman" w:cs="Times New Roman"/>
          <w:szCs w:val="21"/>
        </w:rPr>
        <w:t>NO</w:t>
      </w:r>
      <w:r>
        <w:rPr>
          <w:rFonts w:ascii="Times New Roman" w:eastAsia="楷体_GB2312" w:hAnsi="Times New Roman" w:cs="Times New Roman"/>
          <w:szCs w:val="21"/>
        </w:rPr>
        <w:t>）和二氧化氮（</w:t>
      </w:r>
      <w:r>
        <w:rPr>
          <w:rFonts w:ascii="Times New Roman" w:eastAsia="楷体_GB2312" w:hAnsi="Times New Roman" w:cs="Times New Roman"/>
          <w:szCs w:val="21"/>
        </w:rPr>
        <w:t>NO</w:t>
      </w:r>
      <w:r>
        <w:rPr>
          <w:rFonts w:ascii="Times New Roman" w:eastAsia="楷体_GB2312" w:hAnsi="Times New Roman" w:cs="Times New Roman"/>
          <w:szCs w:val="21"/>
          <w:vertAlign w:val="subscript"/>
        </w:rPr>
        <w:t>2</w:t>
      </w:r>
      <w:r>
        <w:rPr>
          <w:rFonts w:ascii="Times New Roman" w:eastAsia="楷体_GB2312" w:hAnsi="Times New Roman" w:cs="Times New Roman"/>
          <w:szCs w:val="21"/>
        </w:rPr>
        <w:t>）。</w:t>
      </w:r>
    </w:p>
    <w:p w:rsidR="004A3841" w:rsidRDefault="004A3841" w:rsidP="004A3841">
      <w:pPr>
        <w:pStyle w:val="ListParagraph"/>
        <w:adjustRightInd w:val="0"/>
        <w:snapToGrid w:val="0"/>
        <w:spacing w:line="360" w:lineRule="auto"/>
        <w:rPr>
          <w:rFonts w:ascii="Times New Roman" w:eastAsia="楷体_GB2312" w:hAnsi="Times New Roman" w:cs="Times New Roman"/>
          <w:szCs w:val="21"/>
        </w:rPr>
      </w:pPr>
      <w:r>
        <w:rPr>
          <w:rFonts w:ascii="Times New Roman" w:eastAsia="楷体_GB2312" w:hAnsi="Times New Roman" w:cs="Times New Roman"/>
          <w:szCs w:val="21"/>
        </w:rPr>
        <w:t>NO</w:t>
      </w:r>
      <w:r>
        <w:rPr>
          <w:rFonts w:ascii="Times New Roman" w:eastAsia="楷体_GB2312" w:hAnsi="Times New Roman" w:cs="Times New Roman"/>
          <w:szCs w:val="21"/>
        </w:rPr>
        <w:t>通常为无色气体。熔点为－</w:t>
      </w:r>
      <w:smartTag w:uri="urn:schemas-microsoft-com:office:smarttags" w:element="chmetcnv">
        <w:smartTagPr>
          <w:attr w:name="TCSC" w:val="0"/>
          <w:attr w:name="NumberType" w:val="1"/>
          <w:attr w:name="Negative" w:val="False"/>
          <w:attr w:name="HasSpace" w:val="False"/>
          <w:attr w:name="SourceValue" w:val="163.6"/>
          <w:attr w:name="UnitName" w:val="℃"/>
        </w:smartTagPr>
        <w:r>
          <w:rPr>
            <w:rFonts w:ascii="Times New Roman" w:eastAsia="楷体_GB2312" w:hAnsi="Times New Roman" w:cs="Times New Roman"/>
            <w:szCs w:val="21"/>
          </w:rPr>
          <w:t>163.6</w:t>
        </w:r>
        <w:r>
          <w:rPr>
            <w:rFonts w:ascii="宋体" w:hAnsi="宋体" w:cs="宋体" w:hint="eastAsia"/>
            <w:szCs w:val="21"/>
          </w:rPr>
          <w:t>℃</w:t>
        </w:r>
      </w:smartTag>
      <w:r>
        <w:rPr>
          <w:rFonts w:ascii="Times New Roman" w:eastAsia="楷体_GB2312" w:hAnsi="Times New Roman" w:cs="Times New Roman"/>
          <w:szCs w:val="21"/>
        </w:rPr>
        <w:t>，沸点为－</w:t>
      </w:r>
      <w:smartTag w:uri="urn:schemas-microsoft-com:office:smarttags" w:element="chmetcnv">
        <w:smartTagPr>
          <w:attr w:name="TCSC" w:val="0"/>
          <w:attr w:name="NumberType" w:val="1"/>
          <w:attr w:name="Negative" w:val="False"/>
          <w:attr w:name="HasSpace" w:val="False"/>
          <w:attr w:name="SourceValue" w:val="151.5"/>
          <w:attr w:name="UnitName" w:val="℃"/>
        </w:smartTagPr>
        <w:r>
          <w:rPr>
            <w:rFonts w:ascii="Times New Roman" w:eastAsia="楷体_GB2312" w:hAnsi="Times New Roman" w:cs="Times New Roman"/>
            <w:szCs w:val="21"/>
          </w:rPr>
          <w:t>151.5</w:t>
        </w:r>
        <w:r>
          <w:rPr>
            <w:rFonts w:ascii="宋体" w:hAnsi="宋体" w:cs="宋体" w:hint="eastAsia"/>
            <w:szCs w:val="21"/>
          </w:rPr>
          <w:t>℃</w:t>
        </w:r>
      </w:smartTag>
      <w:r>
        <w:rPr>
          <w:rFonts w:ascii="Times New Roman" w:eastAsia="楷体_GB2312" w:hAnsi="Times New Roman" w:cs="Times New Roman"/>
          <w:szCs w:val="21"/>
        </w:rPr>
        <w:t>。它的性质不稳定，在空气中易氧化成</w:t>
      </w:r>
      <w:r>
        <w:rPr>
          <w:rFonts w:ascii="Times New Roman" w:eastAsia="楷体_GB2312" w:hAnsi="Times New Roman" w:cs="Times New Roman"/>
          <w:szCs w:val="21"/>
        </w:rPr>
        <w:t>NO</w:t>
      </w:r>
      <w:r>
        <w:rPr>
          <w:rFonts w:ascii="Times New Roman" w:eastAsia="楷体_GB2312" w:hAnsi="Times New Roman" w:cs="Times New Roman"/>
          <w:szCs w:val="21"/>
          <w:vertAlign w:val="subscript"/>
        </w:rPr>
        <w:t>2</w:t>
      </w:r>
      <w:r>
        <w:rPr>
          <w:rFonts w:ascii="Times New Roman" w:eastAsia="楷体_GB2312" w:hAnsi="Times New Roman" w:cs="Times New Roman"/>
          <w:szCs w:val="21"/>
        </w:rPr>
        <w:t>。</w:t>
      </w:r>
      <w:r>
        <w:rPr>
          <w:rFonts w:ascii="Times New Roman" w:eastAsia="楷体_GB2312" w:hAnsi="Times New Roman" w:cs="Times New Roman"/>
          <w:szCs w:val="21"/>
        </w:rPr>
        <w:t>NO</w:t>
      </w:r>
      <w:r>
        <w:rPr>
          <w:rFonts w:ascii="Times New Roman" w:eastAsia="楷体_GB2312" w:hAnsi="Times New Roman" w:cs="Times New Roman"/>
          <w:szCs w:val="21"/>
        </w:rPr>
        <w:t>结合血红蛋白的能力比</w:t>
      </w:r>
      <w:r>
        <w:rPr>
          <w:rFonts w:ascii="Times New Roman" w:eastAsia="楷体_GB2312" w:hAnsi="Times New Roman" w:cs="Times New Roman"/>
          <w:szCs w:val="21"/>
        </w:rPr>
        <w:t>CO</w:t>
      </w:r>
      <w:r>
        <w:rPr>
          <w:rFonts w:ascii="Times New Roman" w:eastAsia="楷体_GB2312" w:hAnsi="Times New Roman" w:cs="Times New Roman"/>
          <w:szCs w:val="21"/>
        </w:rPr>
        <w:t>还强，更容易造成人体缺氧。</w:t>
      </w:r>
      <w:r>
        <w:rPr>
          <w:rFonts w:ascii="Times New Roman" w:eastAsia="楷体_GB2312" w:hAnsi="Times New Roman" w:cs="Times New Roman"/>
          <w:szCs w:val="21"/>
        </w:rPr>
        <w:t>NO</w:t>
      </w:r>
      <w:r>
        <w:rPr>
          <w:rFonts w:ascii="Times New Roman" w:eastAsia="楷体_GB2312" w:hAnsi="Times New Roman" w:cs="Times New Roman"/>
          <w:szCs w:val="21"/>
        </w:rPr>
        <w:t>分子作为一种传递神经信</w:t>
      </w:r>
      <w:r>
        <w:rPr>
          <w:rFonts w:ascii="Times New Roman" w:eastAsia="楷体_GB2312" w:hAnsi="Times New Roman" w:cs="Times New Roman"/>
          <w:szCs w:val="21"/>
        </w:rPr>
        <w:lastRenderedPageBreak/>
        <w:t>息的信使分子，在使血管扩张、增强免疫力、记忆力等方面有着极其重要的作用。</w:t>
      </w:r>
    </w:p>
    <w:p w:rsidR="004A3841" w:rsidRDefault="004A3841" w:rsidP="004A3841">
      <w:pPr>
        <w:pStyle w:val="ListParagraph"/>
        <w:adjustRightInd w:val="0"/>
        <w:snapToGrid w:val="0"/>
        <w:spacing w:line="360" w:lineRule="auto"/>
        <w:rPr>
          <w:rFonts w:ascii="Times New Roman" w:eastAsia="楷体_GB2312" w:hAnsi="Times New Roman" w:cs="Times New Roman"/>
          <w:szCs w:val="21"/>
        </w:rPr>
      </w:pPr>
      <w:r>
        <w:rPr>
          <w:rFonts w:ascii="Times New Roman" w:eastAsia="楷体_GB2312" w:hAnsi="Times New Roman" w:cs="Times New Roman"/>
          <w:szCs w:val="21"/>
        </w:rPr>
        <w:t>NO</w:t>
      </w:r>
      <w:r>
        <w:rPr>
          <w:rFonts w:ascii="Times New Roman" w:eastAsia="楷体_GB2312" w:hAnsi="Times New Roman" w:cs="Times New Roman"/>
          <w:szCs w:val="21"/>
          <w:vertAlign w:val="subscript"/>
        </w:rPr>
        <w:t>2</w:t>
      </w:r>
      <w:r>
        <w:rPr>
          <w:rFonts w:ascii="Times New Roman" w:eastAsia="楷体_GB2312" w:hAnsi="Times New Roman" w:cs="Times New Roman"/>
          <w:szCs w:val="21"/>
        </w:rPr>
        <w:t>通常为红棕色有刺激性气味的气体，溶于水生成硝酸（</w:t>
      </w:r>
      <w:r>
        <w:rPr>
          <w:rFonts w:ascii="Times New Roman" w:eastAsia="楷体_GB2312" w:hAnsi="Times New Roman" w:cs="Times New Roman"/>
          <w:szCs w:val="21"/>
        </w:rPr>
        <w:t>HNO</w:t>
      </w:r>
      <w:r>
        <w:rPr>
          <w:rFonts w:ascii="Times New Roman" w:eastAsia="楷体_GB2312" w:hAnsi="Times New Roman" w:cs="Times New Roman"/>
          <w:szCs w:val="21"/>
          <w:vertAlign w:val="subscript"/>
        </w:rPr>
        <w:t>3</w:t>
      </w:r>
      <w:r>
        <w:rPr>
          <w:rFonts w:ascii="Times New Roman" w:eastAsia="楷体_GB2312" w:hAnsi="Times New Roman" w:cs="Times New Roman"/>
          <w:szCs w:val="21"/>
        </w:rPr>
        <w:t>）和</w:t>
      </w:r>
      <w:r>
        <w:rPr>
          <w:rFonts w:ascii="Times New Roman" w:eastAsia="楷体_GB2312" w:hAnsi="Times New Roman" w:cs="Times New Roman"/>
          <w:szCs w:val="21"/>
        </w:rPr>
        <w:t>NO</w:t>
      </w:r>
      <w:r>
        <w:rPr>
          <w:rFonts w:ascii="Times New Roman" w:eastAsia="楷体_GB2312" w:hAnsi="Times New Roman" w:cs="Times New Roman"/>
          <w:szCs w:val="21"/>
        </w:rPr>
        <w:t>，工业上利用这一原理制取</w:t>
      </w:r>
      <w:r>
        <w:rPr>
          <w:rFonts w:ascii="Times New Roman" w:eastAsia="楷体_GB2312" w:hAnsi="Times New Roman" w:cs="Times New Roman"/>
          <w:szCs w:val="21"/>
        </w:rPr>
        <w:t>HNO</w:t>
      </w:r>
      <w:r>
        <w:rPr>
          <w:rFonts w:ascii="Times New Roman" w:eastAsia="楷体_GB2312" w:hAnsi="Times New Roman" w:cs="Times New Roman"/>
          <w:szCs w:val="21"/>
          <w:vertAlign w:val="subscript"/>
        </w:rPr>
        <w:t>3</w:t>
      </w:r>
      <w:r>
        <w:rPr>
          <w:rFonts w:ascii="Times New Roman" w:eastAsia="楷体_GB2312" w:hAnsi="Times New Roman" w:cs="Times New Roman"/>
          <w:szCs w:val="21"/>
        </w:rPr>
        <w:t>。</w:t>
      </w:r>
      <w:r>
        <w:rPr>
          <w:rFonts w:ascii="Times New Roman" w:eastAsia="楷体_GB2312" w:hAnsi="Times New Roman" w:cs="Times New Roman"/>
          <w:szCs w:val="21"/>
        </w:rPr>
        <w:t>NO</w:t>
      </w:r>
      <w:r>
        <w:rPr>
          <w:rFonts w:ascii="Times New Roman" w:eastAsia="楷体_GB2312" w:hAnsi="Times New Roman" w:cs="Times New Roman"/>
          <w:szCs w:val="21"/>
          <w:vertAlign w:val="subscript"/>
        </w:rPr>
        <w:t>2</w:t>
      </w:r>
      <w:r>
        <w:rPr>
          <w:rFonts w:ascii="Times New Roman" w:eastAsia="楷体_GB2312" w:hAnsi="Times New Roman" w:cs="Times New Roman"/>
          <w:szCs w:val="21"/>
        </w:rPr>
        <w:t>能使多种织物褪色，损坏多种织物和尼龙制品，对金属和非金属材料也有腐蚀作用。</w:t>
      </w:r>
    </w:p>
    <w:p w:rsidR="004A3841" w:rsidRDefault="004A3841" w:rsidP="004A3841">
      <w:pPr>
        <w:pStyle w:val="ListParagraph"/>
        <w:adjustRightInd w:val="0"/>
        <w:snapToGrid w:val="0"/>
        <w:spacing w:line="360" w:lineRule="auto"/>
        <w:rPr>
          <w:rFonts w:ascii="Times New Roman" w:eastAsia="楷体_GB2312" w:hAnsi="Times New Roman" w:cs="Times New Roman"/>
          <w:szCs w:val="21"/>
        </w:rPr>
      </w:pPr>
      <w:r>
        <w:rPr>
          <w:rFonts w:ascii="Times New Roman" w:eastAsia="楷体_GB2312" w:hAnsi="Times New Roman" w:cs="Times New Roman"/>
          <w:szCs w:val="21"/>
        </w:rPr>
        <w:t>城市大</w:t>
      </w:r>
      <w:r w:rsidR="005731F5">
        <w:rPr>
          <w:rFonts w:ascii="Times New Roman" w:eastAsia="楷体_GB2312" w:hAnsi="Times New Roman" w:cs="Times New Roman"/>
          <w:noProof/>
          <w:szCs w:val="21"/>
        </w:rPr>
        <w:drawing>
          <wp:inline distT="0" distB="0" distL="0" distR="0">
            <wp:extent cx="19050" cy="19050"/>
            <wp:effectExtent l="1905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eastAsia="楷体_GB2312" w:hAnsi="Times New Roman" w:cs="Times New Roman"/>
          <w:szCs w:val="21"/>
        </w:rPr>
        <w:t>气中的</w:t>
      </w:r>
      <w:proofErr w:type="spellStart"/>
      <w:r>
        <w:rPr>
          <w:rFonts w:ascii="Times New Roman" w:eastAsia="楷体_GB2312" w:hAnsi="Times New Roman" w:cs="Times New Roman"/>
          <w:szCs w:val="21"/>
        </w:rPr>
        <w:t>NO</w:t>
      </w:r>
      <w:r>
        <w:rPr>
          <w:rFonts w:ascii="Times New Roman" w:eastAsia="楷体_GB2312" w:hAnsi="Times New Roman" w:cs="Times New Roman"/>
          <w:i/>
          <w:szCs w:val="21"/>
          <w:vertAlign w:val="subscript"/>
        </w:rPr>
        <w:t>x</w:t>
      </w:r>
      <w:proofErr w:type="spellEnd"/>
      <w:r>
        <w:rPr>
          <w:rFonts w:ascii="Times New Roman" w:eastAsia="楷体_GB2312" w:hAnsi="Times New Roman" w:cs="Times New Roman"/>
          <w:szCs w:val="21"/>
        </w:rPr>
        <w:t>大多来自于化石燃料的燃烧。经测算，天然气、煤和石油燃烧产生</w:t>
      </w:r>
      <w:proofErr w:type="spellStart"/>
      <w:r>
        <w:rPr>
          <w:rFonts w:ascii="Times New Roman" w:eastAsia="楷体_GB2312" w:hAnsi="Times New Roman" w:cs="Times New Roman"/>
          <w:szCs w:val="21"/>
        </w:rPr>
        <w:t>NO</w:t>
      </w:r>
      <w:r>
        <w:rPr>
          <w:rFonts w:ascii="Times New Roman" w:eastAsia="楷体_GB2312" w:hAnsi="Times New Roman" w:cs="Times New Roman"/>
          <w:i/>
          <w:szCs w:val="21"/>
          <w:vertAlign w:val="subscript"/>
        </w:rPr>
        <w:t>x</w:t>
      </w:r>
      <w:proofErr w:type="spellEnd"/>
      <w:r>
        <w:rPr>
          <w:rFonts w:ascii="Times New Roman" w:eastAsia="楷体_GB2312" w:hAnsi="Times New Roman" w:cs="Times New Roman"/>
          <w:szCs w:val="21"/>
        </w:rPr>
        <w:t>的量分别为：</w:t>
      </w:r>
      <w:smartTag w:uri="urn:schemas-microsoft-com:office:smarttags" w:element="chmetcnv">
        <w:smartTagPr>
          <w:attr w:name="TCSC" w:val="0"/>
          <w:attr w:name="NumberType" w:val="1"/>
          <w:attr w:name="Negative" w:val="False"/>
          <w:attr w:name="HasSpace" w:val="True"/>
          <w:attr w:name="SourceValue" w:val="6.35"/>
          <w:attr w:name="UnitName" w:val="kg"/>
        </w:smartTagPr>
        <w:r>
          <w:rPr>
            <w:rFonts w:ascii="Times New Roman" w:eastAsia="楷体_GB2312" w:hAnsi="Times New Roman" w:cs="Times New Roman"/>
            <w:szCs w:val="21"/>
          </w:rPr>
          <w:t>6.35 kg</w:t>
        </w:r>
      </w:smartTag>
      <w:r>
        <w:rPr>
          <w:rFonts w:ascii="Times New Roman" w:eastAsia="楷体_GB2312" w:hAnsi="Times New Roman" w:cs="Times New Roman"/>
          <w:szCs w:val="21"/>
        </w:rPr>
        <w:t>/t</w:t>
      </w:r>
      <w:r>
        <w:rPr>
          <w:rFonts w:ascii="Times New Roman" w:eastAsia="楷体_GB2312" w:hAnsi="Times New Roman" w:cs="Times New Roman"/>
          <w:szCs w:val="21"/>
        </w:rPr>
        <w:t>、</w:t>
      </w:r>
      <w:r>
        <w:rPr>
          <w:rFonts w:ascii="Times New Roman" w:eastAsia="楷体_GB2312" w:hAnsi="Times New Roman" w:cs="Times New Roman"/>
          <w:szCs w:val="21"/>
        </w:rPr>
        <w:t>8~</w:t>
      </w:r>
      <w:smartTag w:uri="urn:schemas-microsoft-com:office:smarttags" w:element="chmetcnv">
        <w:smartTagPr>
          <w:attr w:name="TCSC" w:val="0"/>
          <w:attr w:name="NumberType" w:val="1"/>
          <w:attr w:name="Negative" w:val="False"/>
          <w:attr w:name="HasSpace" w:val="True"/>
          <w:attr w:name="SourceValue" w:val="9"/>
          <w:attr w:name="UnitName" w:val="kg"/>
        </w:smartTagPr>
        <w:r>
          <w:rPr>
            <w:rFonts w:ascii="Times New Roman" w:eastAsia="楷体_GB2312" w:hAnsi="Times New Roman" w:cs="Times New Roman"/>
            <w:szCs w:val="21"/>
          </w:rPr>
          <w:t>9 kg</w:t>
        </w:r>
      </w:smartTag>
      <w:r>
        <w:rPr>
          <w:rFonts w:ascii="Times New Roman" w:eastAsia="楷体_GB2312" w:hAnsi="Times New Roman" w:cs="Times New Roman"/>
          <w:szCs w:val="21"/>
        </w:rPr>
        <w:t>/t</w:t>
      </w:r>
      <w:r>
        <w:rPr>
          <w:rFonts w:ascii="Times New Roman" w:eastAsia="楷体_GB2312" w:hAnsi="Times New Roman" w:cs="Times New Roman"/>
          <w:szCs w:val="21"/>
        </w:rPr>
        <w:t>、</w:t>
      </w:r>
      <w:r>
        <w:rPr>
          <w:rFonts w:ascii="Times New Roman" w:eastAsia="楷体_GB2312" w:hAnsi="Times New Roman" w:cs="Times New Roman"/>
          <w:szCs w:val="21"/>
        </w:rPr>
        <w:t>9.1~</w:t>
      </w:r>
      <w:smartTag w:uri="urn:schemas-microsoft-com:office:smarttags" w:element="chmetcnv">
        <w:smartTagPr>
          <w:attr w:name="TCSC" w:val="0"/>
          <w:attr w:name="NumberType" w:val="1"/>
          <w:attr w:name="Negative" w:val="False"/>
          <w:attr w:name="HasSpace" w:val="True"/>
          <w:attr w:name="SourceValue" w:val="12.3"/>
          <w:attr w:name="UnitName" w:val="kg"/>
        </w:smartTagPr>
        <w:r>
          <w:rPr>
            <w:rFonts w:ascii="Times New Roman" w:eastAsia="楷体_GB2312" w:hAnsi="Times New Roman" w:cs="Times New Roman"/>
            <w:szCs w:val="21"/>
          </w:rPr>
          <w:t>12.3 kg</w:t>
        </w:r>
      </w:smartTag>
      <w:r>
        <w:rPr>
          <w:rFonts w:ascii="Times New Roman" w:eastAsia="楷体_GB2312" w:hAnsi="Times New Roman" w:cs="Times New Roman"/>
          <w:szCs w:val="21"/>
        </w:rPr>
        <w:t>/t</w:t>
      </w:r>
      <w:r>
        <w:rPr>
          <w:rFonts w:ascii="Times New Roman" w:eastAsia="楷体_GB2312" w:hAnsi="Times New Roman" w:cs="Times New Roman"/>
          <w:szCs w:val="21"/>
        </w:rPr>
        <w:t>。以汽油、柴油为燃料的汽车，尾气中</w:t>
      </w:r>
      <w:proofErr w:type="spellStart"/>
      <w:r>
        <w:rPr>
          <w:rFonts w:ascii="Times New Roman" w:eastAsia="楷体_GB2312" w:hAnsi="Times New Roman" w:cs="Times New Roman"/>
          <w:szCs w:val="21"/>
        </w:rPr>
        <w:t>NO</w:t>
      </w:r>
      <w:r>
        <w:rPr>
          <w:rFonts w:ascii="Times New Roman" w:eastAsia="楷体_GB2312" w:hAnsi="Times New Roman" w:cs="Times New Roman"/>
          <w:i/>
          <w:szCs w:val="21"/>
          <w:vertAlign w:val="subscript"/>
        </w:rPr>
        <w:t>x</w:t>
      </w:r>
      <w:proofErr w:type="spellEnd"/>
      <w:r>
        <w:rPr>
          <w:rFonts w:ascii="Times New Roman" w:eastAsia="楷体_GB2312" w:hAnsi="Times New Roman" w:cs="Times New Roman"/>
          <w:szCs w:val="21"/>
        </w:rPr>
        <w:t>的浓度相当高。在非采暖期，北京市一半以上的</w:t>
      </w:r>
      <w:proofErr w:type="spellStart"/>
      <w:r>
        <w:rPr>
          <w:rFonts w:ascii="Times New Roman" w:eastAsia="楷体_GB2312" w:hAnsi="Times New Roman" w:cs="Times New Roman"/>
          <w:szCs w:val="21"/>
        </w:rPr>
        <w:t>NO</w:t>
      </w:r>
      <w:r>
        <w:rPr>
          <w:rFonts w:ascii="Times New Roman" w:eastAsia="楷体_GB2312" w:hAnsi="Times New Roman" w:cs="Times New Roman"/>
          <w:i/>
          <w:szCs w:val="21"/>
          <w:vertAlign w:val="subscript"/>
        </w:rPr>
        <w:t>x</w:t>
      </w:r>
      <w:proofErr w:type="spellEnd"/>
      <w:r>
        <w:rPr>
          <w:rFonts w:ascii="Times New Roman" w:eastAsia="楷体_GB2312" w:hAnsi="Times New Roman" w:cs="Times New Roman"/>
          <w:szCs w:val="21"/>
        </w:rPr>
        <w:t>来自机动车排放。</w:t>
      </w:r>
    </w:p>
    <w:p w:rsidR="004A3841" w:rsidRDefault="004A3841" w:rsidP="004A3841">
      <w:pPr>
        <w:snapToGrid w:val="0"/>
        <w:spacing w:line="360" w:lineRule="auto"/>
        <w:ind w:firstLineChars="200" w:firstLine="420"/>
        <w:jc w:val="left"/>
        <w:rPr>
          <w:szCs w:val="21"/>
        </w:rPr>
      </w:pPr>
      <w:r>
        <w:rPr>
          <w:szCs w:val="21"/>
        </w:rPr>
        <w:t>依据文章内容，回答下列问题：（各答</w:t>
      </w:r>
      <w:r>
        <w:rPr>
          <w:rFonts w:hint="eastAsia"/>
          <w:szCs w:val="21"/>
        </w:rPr>
        <w:t>1</w:t>
      </w:r>
      <w:r>
        <w:rPr>
          <w:rFonts w:hint="eastAsia"/>
          <w:szCs w:val="21"/>
        </w:rPr>
        <w:t>条即可</w:t>
      </w:r>
      <w:r>
        <w:rPr>
          <w:szCs w:val="21"/>
        </w:rPr>
        <w:t>）</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分别说明</w:t>
      </w:r>
      <w:r>
        <w:rPr>
          <w:rFonts w:ascii="Times New Roman" w:hAnsi="Times New Roman" w:cs="Times New Roman" w:hint="eastAsia"/>
          <w:szCs w:val="21"/>
        </w:rPr>
        <w:t>NO</w:t>
      </w:r>
      <w:r>
        <w:rPr>
          <w:rFonts w:ascii="Times New Roman" w:hAnsi="Times New Roman" w:cs="Times New Roman" w:hint="eastAsia"/>
          <w:szCs w:val="21"/>
        </w:rPr>
        <w:t>的“利与弊”：“利”是</w:t>
      </w:r>
      <w:r>
        <w:rPr>
          <w:rFonts w:ascii="Times New Roman" w:hAnsi="Times New Roman" w:cs="Times New Roman" w:hint="eastAsia"/>
          <w:szCs w:val="21"/>
        </w:rPr>
        <w:t>___________________</w:t>
      </w:r>
      <w:r>
        <w:rPr>
          <w:rFonts w:ascii="Times New Roman" w:hAnsi="Times New Roman" w:cs="Times New Roman" w:hint="eastAsia"/>
          <w:szCs w:val="21"/>
        </w:rPr>
        <w:t>，</w:t>
      </w:r>
      <w:r w:rsidR="005731F5">
        <w:rPr>
          <w:rFonts w:ascii="Times New Roman" w:hAnsi="Times New Roman" w:cs="Times New Roman" w:hint="eastAsia"/>
          <w:noProof/>
          <w:szCs w:val="21"/>
        </w:rPr>
        <w:drawing>
          <wp:inline distT="0" distB="0" distL="0" distR="0">
            <wp:extent cx="19050" cy="19050"/>
            <wp:effectExtent l="1905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hAnsi="Times New Roman" w:cs="Times New Roman" w:hint="eastAsia"/>
          <w:szCs w:val="21"/>
        </w:rPr>
        <w:t>“弊”是</w:t>
      </w:r>
      <w:r>
        <w:rPr>
          <w:rFonts w:ascii="Times New Roman" w:hAnsi="Times New Roman" w:cs="Times New Roman" w:hint="eastAsia"/>
          <w:szCs w:val="21"/>
        </w:rPr>
        <w:t>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szCs w:val="21"/>
        </w:rPr>
        <w:t>NO</w:t>
      </w:r>
      <w:r>
        <w:rPr>
          <w:rFonts w:ascii="Times New Roman" w:hAnsi="Times New Roman" w:cs="Times New Roman"/>
          <w:szCs w:val="21"/>
          <w:vertAlign w:val="subscript"/>
        </w:rPr>
        <w:t>2</w:t>
      </w:r>
      <w:r>
        <w:rPr>
          <w:rFonts w:ascii="Times New Roman" w:hAnsi="Times New Roman" w:cs="Times New Roman"/>
          <w:szCs w:val="21"/>
        </w:rPr>
        <w:t>溶于水发生反应的化学方程式是</w:t>
      </w:r>
      <w:r>
        <w:rPr>
          <w:rFonts w:ascii="Times New Roman" w:hAnsi="Times New Roman" w:cs="Times New Roman" w:hint="eastAsia"/>
          <w:szCs w:val="21"/>
        </w:rPr>
        <w:t>_________________________________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与煤和石油相比，天然气是比较清洁的燃料，结合数据解释原因：</w:t>
      </w:r>
      <w:r>
        <w:rPr>
          <w:rFonts w:ascii="Times New Roman" w:hAnsi="Times New Roman" w:cs="Times New Roman" w:hint="eastAsia"/>
          <w:szCs w:val="21"/>
        </w:rPr>
        <w:t>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jc w:val="left"/>
        <w:rPr>
          <w:rFonts w:ascii="Times New Roman" w:hAnsi="Times New Roman" w:cs="Times New Roman"/>
          <w:szCs w:val="21"/>
        </w:rPr>
      </w:pPr>
      <w:r>
        <w:rPr>
          <w:rFonts w:ascii="Times New Roman" w:hAnsi="Times New Roman" w:cs="Times New Roman"/>
          <w:szCs w:val="21"/>
        </w:rPr>
        <w:t>减少</w:t>
      </w:r>
      <w:proofErr w:type="spellStart"/>
      <w:r>
        <w:rPr>
          <w:rFonts w:ascii="Times New Roman" w:eastAsia="楷体_GB2312" w:hAnsi="Times New Roman" w:cs="Times New Roman"/>
          <w:szCs w:val="21"/>
        </w:rPr>
        <w:t>NO</w:t>
      </w:r>
      <w:r>
        <w:rPr>
          <w:rFonts w:ascii="Times New Roman" w:eastAsia="楷体_GB2312" w:hAnsi="Times New Roman" w:cs="Times New Roman"/>
          <w:i/>
          <w:szCs w:val="21"/>
          <w:vertAlign w:val="subscript"/>
        </w:rPr>
        <w:t>x</w:t>
      </w:r>
      <w:proofErr w:type="spellEnd"/>
      <w:r>
        <w:rPr>
          <w:rFonts w:ascii="Times New Roman" w:hAnsi="Times New Roman" w:cs="Times New Roman"/>
          <w:szCs w:val="21"/>
        </w:rPr>
        <w:t>污染的有效措施是</w:t>
      </w:r>
      <w:r>
        <w:rPr>
          <w:rFonts w:ascii="Times New Roman" w:hAnsi="Times New Roman" w:cs="Times New Roman" w:hint="eastAsia"/>
          <w:szCs w:val="21"/>
        </w:rPr>
        <w:t>_________________________________________</w:t>
      </w:r>
      <w:r w:rsidR="005731F5">
        <w:rPr>
          <w:rFonts w:ascii="Times New Roman" w:hAnsi="Times New Roman" w:cs="Times New Roman" w:hint="eastAsia"/>
          <w:noProof/>
          <w:szCs w:val="21"/>
        </w:rPr>
        <w:drawing>
          <wp:inline distT="0" distB="0" distL="0" distR="0">
            <wp:extent cx="28575" cy="19050"/>
            <wp:effectExtent l="19050" t="0" r="9525"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Times New Roman" w:hAnsi="Times New Roman" w:cs="Times New Roman" w:hint="eastAsia"/>
          <w:szCs w:val="21"/>
        </w:rPr>
        <w:t>_____________</w:t>
      </w:r>
      <w:r>
        <w:rPr>
          <w:rFonts w:ascii="Times New Roman" w:hAnsi="Times New Roman" w:cs="Times New Roman" w:hint="eastAsia"/>
          <w:szCs w:val="21"/>
        </w:rPr>
        <w:t>。</w:t>
      </w:r>
    </w:p>
    <w:p w:rsidR="004A3841" w:rsidRDefault="004A3841" w:rsidP="004A3841">
      <w:pPr>
        <w:snapToGrid w:val="0"/>
        <w:spacing w:line="360" w:lineRule="auto"/>
        <w:rPr>
          <w:szCs w:val="21"/>
        </w:rPr>
      </w:pPr>
      <w:r>
        <w:rPr>
          <w:rFonts w:hint="eastAsia"/>
          <w:szCs w:val="21"/>
        </w:rPr>
        <w:t>〖生产实际分析〗</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分）高纯硅是信息产业最基础的原材料，制备高纯硅的主要生产过程如下：</w:t>
      </w:r>
    </w:p>
    <w:p w:rsidR="004A3841" w:rsidRDefault="004A3841" w:rsidP="004A3841">
      <w:pPr>
        <w:pStyle w:val="ListParagraph"/>
        <w:adjustRightInd w:val="0"/>
        <w:snapToGrid w:val="0"/>
        <w:spacing w:line="360" w:lineRule="auto"/>
        <w:ind w:left="425" w:firstLineChars="0" w:firstLine="0"/>
        <w:rPr>
          <w:rFonts w:ascii="Times New Roman" w:eastAsia="楷体_GB2312" w:hAnsi="Times New Roman" w:cs="Times New Roman"/>
          <w:szCs w:val="21"/>
        </w:rPr>
      </w:pPr>
      <w:r>
        <w:rPr>
          <w:rFonts w:ascii="Times New Roman" w:eastAsia="楷体_GB2312" w:hAnsi="Times New Roman" w:cs="Times New Roman"/>
          <w:szCs w:val="21"/>
        </w:rPr>
        <w:t>【资料】</w:t>
      </w:r>
      <w:r>
        <w:rPr>
          <w:rFonts w:ascii="宋体" w:hAnsi="宋体" w:cs="宋体" w:hint="eastAsia"/>
          <w:szCs w:val="21"/>
        </w:rPr>
        <w:t>①</w:t>
      </w:r>
      <w:r>
        <w:rPr>
          <w:rFonts w:ascii="Times New Roman" w:eastAsia="楷体_GB2312" w:hAnsi="Times New Roman" w:cs="Times New Roman"/>
          <w:szCs w:val="21"/>
        </w:rPr>
        <w:t>石英砂的主要成分是</w:t>
      </w:r>
      <w:r>
        <w:rPr>
          <w:rFonts w:ascii="Times New Roman" w:eastAsia="楷体_GB2312" w:hAnsi="Times New Roman" w:cs="Times New Roman"/>
          <w:szCs w:val="21"/>
        </w:rPr>
        <w:t>SiO</w:t>
      </w:r>
      <w:r>
        <w:rPr>
          <w:rFonts w:ascii="Times New Roman" w:eastAsia="楷体_GB2312" w:hAnsi="Times New Roman" w:cs="Times New Roman"/>
          <w:szCs w:val="21"/>
          <w:vertAlign w:val="subscript"/>
        </w:rPr>
        <w:t>2</w:t>
      </w:r>
      <w:r>
        <w:rPr>
          <w:rFonts w:ascii="Times New Roman" w:eastAsia="楷体_GB2312" w:hAnsi="Times New Roman" w:cs="Times New Roman"/>
          <w:szCs w:val="21"/>
        </w:rPr>
        <w:t xml:space="preserve"> </w:t>
      </w:r>
      <w:r>
        <w:rPr>
          <w:rFonts w:ascii="宋体" w:hAnsi="宋体" w:cs="宋体" w:hint="eastAsia"/>
          <w:szCs w:val="21"/>
        </w:rPr>
        <w:t>②</w:t>
      </w:r>
      <w:r>
        <w:rPr>
          <w:rFonts w:ascii="Times New Roman" w:eastAsia="楷体_GB2312" w:hAnsi="Times New Roman" w:cs="Times New Roman"/>
          <w:szCs w:val="21"/>
        </w:rPr>
        <w:t>生产过程中涉及</w:t>
      </w:r>
      <w:r w:rsidR="005731F5">
        <w:rPr>
          <w:rFonts w:ascii="Times New Roman" w:eastAsia="楷体_GB2312" w:hAnsi="Times New Roman" w:cs="Times New Roman"/>
          <w:noProof/>
          <w:szCs w:val="21"/>
        </w:rPr>
        <w:drawing>
          <wp:inline distT="0" distB="0" distL="0" distR="0">
            <wp:extent cx="28575" cy="19050"/>
            <wp:effectExtent l="19050" t="0" r="9525"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Times New Roman" w:eastAsia="楷体_GB2312" w:hAnsi="Times New Roman" w:cs="Times New Roman"/>
          <w:szCs w:val="21"/>
        </w:rPr>
        <w:t>到的反应均为置换反应</w:t>
      </w:r>
    </w:p>
    <w:p w:rsidR="004A3841" w:rsidRDefault="004A3841" w:rsidP="004A3841">
      <w:pPr>
        <w:snapToGrid w:val="0"/>
        <w:spacing w:line="360" w:lineRule="auto"/>
        <w:jc w:val="center"/>
        <w:rPr>
          <w:szCs w:val="21"/>
        </w:rPr>
      </w:pPr>
      <w:r>
        <w:rPr>
          <w:rFonts w:hint="eastAsia"/>
          <w:szCs w:val="21"/>
        </w:rPr>
      </w:r>
      <w:r>
        <w:rPr>
          <w:rFonts w:hint="eastAsia"/>
          <w:szCs w:val="21"/>
        </w:rPr>
        <w:pict>
          <v:group id="画布 7" o:spid="_x0000_s1056" alt="学科网(www.zxxk.com)--教育资源门户，提供试卷、教案、课件、论文、素材及各类教学资源下载，还有大量而丰富的教学相关资讯！" style="width:429pt;height:85.45pt;mso-wrap-distance-left:0;mso-wrap-distance-right:0;mso-position-horizontal-relative:char;mso-position-vertical-relative:line" coordsize="8580,1709">
            <v:rect id="Rectangle 30" o:spid="_x0000_s1057" style="position:absolute;width:8580;height:1709" filled="f" stroked="f"/>
            <v:rect id="文本框 15" o:spid="_x0000_s1058" style="position:absolute;left:6370;top:557;width:1389;height:801" filled="f" stroked="f">
              <v:textbox>
                <w:txbxContent>
                  <w:p w:rsidR="004A3841" w:rsidRDefault="004A3841" w:rsidP="004A3841">
                    <w:pPr>
                      <w:pStyle w:val="aa"/>
                      <w:snapToGrid w:val="0"/>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2</w:t>
                    </w:r>
                  </w:p>
                  <w:p w:rsidR="004A3841" w:rsidRDefault="004A3841" w:rsidP="004A3841">
                    <w:pPr>
                      <w:pStyle w:val="aa"/>
                      <w:snapToGrid w:val="0"/>
                      <w:spacing w:before="0" w:beforeAutospacing="0" w:after="0" w:afterAutospacing="0"/>
                      <w:jc w:val="center"/>
                      <w:rPr>
                        <w:rFonts w:ascii="Times New Roman" w:hAnsi="Times New Roman" w:cs="Times New Roman"/>
                        <w:sz w:val="18"/>
                        <w:szCs w:val="18"/>
                      </w:rPr>
                    </w:pPr>
                    <w:smartTag w:uri="urn:schemas-microsoft-com:office:smarttags" w:element="chmetcnv">
                      <w:smartTagPr>
                        <w:attr w:name="TCSC" w:val="0"/>
                        <w:attr w:name="NumberType" w:val="1"/>
                        <w:attr w:name="Negative" w:val="False"/>
                        <w:attr w:name="HasSpace" w:val="False"/>
                        <w:attr w:name="SourceValue" w:val="1084"/>
                        <w:attr w:name="UnitName" w:val="℃"/>
                      </w:smartTagPr>
                      <w:r>
                        <w:rPr>
                          <w:rFonts w:ascii="Times New Roman" w:hAnsi="Times New Roman" w:cs="Times New Roman"/>
                          <w:sz w:val="18"/>
                          <w:szCs w:val="18"/>
                        </w:rPr>
                        <w:t>1084</w:t>
                      </w:r>
                      <w:r>
                        <w:rPr>
                          <w:rFonts w:hint="eastAsia"/>
                          <w:sz w:val="18"/>
                          <w:szCs w:val="18"/>
                        </w:rPr>
                        <w:t>℃</w:t>
                      </w:r>
                    </w:smartTag>
                  </w:p>
                </w:txbxContent>
              </v:textbox>
            </v:rect>
            <v:rect id="文本框 15" o:spid="_x0000_s1059" style="position:absolute;left:4693;top:532;width:1389;height:801" filled="f" stroked="f">
              <v:textbox>
                <w:txbxContent>
                  <w:p w:rsidR="004A3841" w:rsidRDefault="004A3841" w:rsidP="004A3841">
                    <w:pPr>
                      <w:pStyle w:val="aa"/>
                      <w:snapToGrid w:val="0"/>
                      <w:spacing w:before="0" w:beforeAutospacing="0" w:after="0" w:afterAutospacing="0"/>
                      <w:jc w:val="both"/>
                      <w:rPr>
                        <w:rFonts w:ascii="Times New Roman" w:hAnsi="Times New Roman" w:cs="Times New Roman"/>
                        <w:sz w:val="18"/>
                        <w:szCs w:val="18"/>
                      </w:rPr>
                    </w:pPr>
                    <w:r>
                      <w:rPr>
                        <w:rFonts w:ascii="Times New Roman" w:hAnsi="Times New Roman" w:cs="Times New Roman"/>
                        <w:sz w:val="18"/>
                        <w:szCs w:val="18"/>
                      </w:rPr>
                      <w:t>精馏</w:t>
                    </w:r>
                  </w:p>
                </w:txbxContent>
              </v:textbox>
            </v:rect>
            <v:rect id="文本框 15" o:spid="_x0000_s1060" style="position:absolute;left:907;top:554;width:1239;height:801" filled="f" stroked="f">
              <v:textbox>
                <w:txbxContent>
                  <w:p w:rsidR="004A3841" w:rsidRDefault="004A3841" w:rsidP="004A3841">
                    <w:pPr>
                      <w:snapToGrid w:val="0"/>
                      <w:rPr>
                        <w:sz w:val="18"/>
                        <w:szCs w:val="18"/>
                      </w:rPr>
                    </w:pPr>
                    <w:r>
                      <w:rPr>
                        <w:sz w:val="18"/>
                        <w:szCs w:val="18"/>
                      </w:rPr>
                      <w:t>焦炭</w:t>
                    </w:r>
                  </w:p>
                  <w:p w:rsidR="004A3841" w:rsidRDefault="004A3841" w:rsidP="004A3841">
                    <w:pPr>
                      <w:snapToGrid w:val="0"/>
                      <w:rPr>
                        <w:sz w:val="18"/>
                        <w:szCs w:val="18"/>
                      </w:rPr>
                    </w:pPr>
                    <w:r>
                      <w:rPr>
                        <w:sz w:val="18"/>
                        <w:szCs w:val="18"/>
                      </w:rPr>
                      <w:t>高温</w:t>
                    </w:r>
                  </w:p>
                </w:txbxContent>
              </v:textbox>
            </v:rect>
            <v:rect id="文本框 15" o:spid="_x0000_s1061" style="position:absolute;left:2086;top:577;width:1389;height:801" filled="f" stroked="f">
              <v:textbox>
                <w:txbxContent>
                  <w:p w:rsidR="004A3841" w:rsidRDefault="004A3841" w:rsidP="004A3841">
                    <w:pPr>
                      <w:pStyle w:val="aa"/>
                      <w:snapToGrid w:val="0"/>
                      <w:spacing w:before="0" w:beforeAutospacing="0" w:after="0" w:afterAutospacing="0"/>
                      <w:jc w:val="center"/>
                      <w:rPr>
                        <w:rFonts w:ascii="Times New Roman" w:hAnsi="Times New Roman" w:cs="Times New Roman"/>
                        <w:sz w:val="18"/>
                        <w:szCs w:val="18"/>
                      </w:rPr>
                    </w:pPr>
                    <w:proofErr w:type="spellStart"/>
                    <w:r>
                      <w:rPr>
                        <w:rFonts w:ascii="Times New Roman" w:hAnsi="Times New Roman" w:cs="Times New Roman"/>
                        <w:kern w:val="2"/>
                        <w:sz w:val="18"/>
                        <w:szCs w:val="18"/>
                      </w:rPr>
                      <w:t>HCl</w:t>
                    </w:r>
                    <w:proofErr w:type="spellEnd"/>
                  </w:p>
                  <w:p w:rsidR="004A3841" w:rsidRDefault="004A3841" w:rsidP="004A3841">
                    <w:pPr>
                      <w:pStyle w:val="aa"/>
                      <w:snapToGrid w:val="0"/>
                      <w:spacing w:before="0" w:beforeAutospacing="0" w:after="0" w:afterAutospacing="0"/>
                      <w:jc w:val="center"/>
                      <w:rPr>
                        <w:rFonts w:ascii="Times New Roman" w:hAnsi="Times New Roman" w:cs="Times New Roman"/>
                        <w:sz w:val="18"/>
                        <w:szCs w:val="18"/>
                      </w:rPr>
                    </w:pPr>
                    <w:smartTag w:uri="urn:schemas-microsoft-com:office:smarttags" w:element="chmetcnv">
                      <w:smartTagPr>
                        <w:attr w:name="TCSC" w:val="0"/>
                        <w:attr w:name="NumberType" w:val="1"/>
                        <w:attr w:name="Negative" w:val="False"/>
                        <w:attr w:name="HasSpace" w:val="False"/>
                        <w:attr w:name="SourceValue" w:val="3000"/>
                        <w:attr w:name="UnitName" w:val="℃"/>
                      </w:smartTagPr>
                      <w:r>
                        <w:rPr>
                          <w:rFonts w:ascii="Times New Roman" w:hAnsi="Times New Roman" w:cs="Times New Roman"/>
                          <w:kern w:val="2"/>
                          <w:sz w:val="18"/>
                          <w:szCs w:val="18"/>
                        </w:rPr>
                        <w:t>3000</w:t>
                      </w:r>
                      <w:r>
                        <w:rPr>
                          <w:rFonts w:hint="eastAsia"/>
                          <w:kern w:val="2"/>
                          <w:sz w:val="18"/>
                          <w:szCs w:val="18"/>
                        </w:rPr>
                        <w:t>℃</w:t>
                      </w:r>
                    </w:smartTag>
                    <w:r>
                      <w:rPr>
                        <w:rFonts w:ascii="Times New Roman" w:hAnsi="Times New Roman" w:cs="Times New Roman"/>
                        <w:kern w:val="2"/>
                        <w:sz w:val="18"/>
                        <w:szCs w:val="18"/>
                      </w:rPr>
                      <w:t>以上</w:t>
                    </w:r>
                  </w:p>
                </w:txbxContent>
              </v:textbox>
            </v:rect>
            <v:rect id="矩形 10" o:spid="_x0000_s1062" style="position:absolute;left:57;top:647;width:914;height:426" filled="f" strokeweight="1pt">
              <v:textbox>
                <w:txbxContent>
                  <w:p w:rsidR="004A3841" w:rsidRDefault="004A3841" w:rsidP="004A3841">
                    <w:pPr>
                      <w:snapToGrid w:val="0"/>
                      <w:jc w:val="center"/>
                      <w:rPr>
                        <w:color w:val="000000"/>
                        <w:sz w:val="18"/>
                        <w:szCs w:val="18"/>
                      </w:rPr>
                    </w:pPr>
                    <w:r>
                      <w:rPr>
                        <w:color w:val="000000"/>
                        <w:sz w:val="18"/>
                        <w:szCs w:val="18"/>
                      </w:rPr>
                      <w:t>石英砂</w:t>
                    </w:r>
                  </w:p>
                </w:txbxContent>
              </v:textbox>
            </v:rect>
            <v:rect id="矩形 47" o:spid="_x0000_s1063" style="position:absolute;left:1593;top:643;width:669;height:425" filled="f" strokeweight="1pt">
              <v:textbox>
                <w:txbxContent>
                  <w:p w:rsidR="004A3841" w:rsidRDefault="004A3841" w:rsidP="004A3841">
                    <w:pPr>
                      <w:pStyle w:val="aa"/>
                      <w:snapToGrid w:val="0"/>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kern w:val="2"/>
                        <w:sz w:val="18"/>
                        <w:szCs w:val="18"/>
                      </w:rPr>
                      <w:t>粗硅</w:t>
                    </w:r>
                  </w:p>
                </w:txbxContent>
              </v:textbox>
            </v:rect>
            <v:rect id="矩形 48" o:spid="_x0000_s1064" style="position:absolute;left:3334;top:645;width:1359;height:425" filled="f" strokeweight="1pt">
              <v:textbox>
                <w:txbxContent>
                  <w:p w:rsidR="004A3841" w:rsidRDefault="004A3841" w:rsidP="004A3841">
                    <w:pPr>
                      <w:pStyle w:val="aa"/>
                      <w:adjustRightInd w:val="0"/>
                      <w:snapToGrid w:val="0"/>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sz w:val="18"/>
                        <w:szCs w:val="18"/>
                      </w:rPr>
                      <w:t>SiHCl</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w:t>
                    </w:r>
                    <w:r>
                      <w:rPr>
                        <w:rFonts w:ascii="Times New Roman" w:hAnsi="Times New Roman" w:cs="Times New Roman"/>
                        <w:color w:val="000000"/>
                        <w:sz w:val="18"/>
                        <w:szCs w:val="18"/>
                      </w:rPr>
                      <w:t>粗）</w:t>
                    </w:r>
                  </w:p>
                  <w:p w:rsidR="004A3841" w:rsidRDefault="004A3841" w:rsidP="004A3841">
                    <w:pPr>
                      <w:snapToGrid w:val="0"/>
                      <w:rPr>
                        <w:sz w:val="18"/>
                        <w:szCs w:val="18"/>
                      </w:rPr>
                    </w:pPr>
                  </w:p>
                </w:txbxContent>
              </v:textbox>
            </v:rect>
            <v:rect id="矩形 49" o:spid="_x0000_s1065" style="position:absolute;left:5384;top:614;width:1373;height:425" filled="f" strokeweight="1pt">
              <v:textbox>
                <w:txbxContent>
                  <w:p w:rsidR="004A3841" w:rsidRDefault="004A3841" w:rsidP="004A3841">
                    <w:pPr>
                      <w:pStyle w:val="aa"/>
                      <w:adjustRightInd w:val="0"/>
                      <w:snapToGrid w:val="0"/>
                      <w:spacing w:before="0" w:beforeAutospacing="0" w:after="0" w:afterAutospacing="0"/>
                      <w:jc w:val="center"/>
                      <w:rPr>
                        <w:rFonts w:ascii="Times New Roman" w:hAnsi="Times New Roman" w:cs="Times New Roman"/>
                        <w:sz w:val="18"/>
                        <w:szCs w:val="18"/>
                      </w:rPr>
                    </w:pPr>
                    <w:proofErr w:type="spellStart"/>
                    <w:r>
                      <w:rPr>
                        <w:rFonts w:ascii="Times New Roman" w:hAnsi="Times New Roman" w:cs="Times New Roman"/>
                        <w:color w:val="000000"/>
                        <w:sz w:val="18"/>
                        <w:szCs w:val="18"/>
                      </w:rPr>
                      <w:t>SiHCl</w:t>
                    </w:r>
                    <w:proofErr w:type="spellEnd"/>
                    <w:r>
                      <w:rPr>
                        <w:rFonts w:ascii="Times New Roman" w:hAnsi="Times New Roman" w:cs="Times New Roman"/>
                        <w:color w:val="000000"/>
                        <w:position w:val="-5"/>
                        <w:sz w:val="18"/>
                        <w:szCs w:val="18"/>
                        <w:vertAlign w:val="subscript"/>
                      </w:rPr>
                      <w:t>3</w:t>
                    </w:r>
                    <w:r>
                      <w:rPr>
                        <w:rFonts w:ascii="Times New Roman" w:hAnsi="Times New Roman" w:cs="Times New Roman"/>
                        <w:color w:val="000000"/>
                        <w:sz w:val="18"/>
                        <w:szCs w:val="18"/>
                      </w:rPr>
                      <w:t>（纯）</w:t>
                    </w:r>
                  </w:p>
                  <w:p w:rsidR="004A3841" w:rsidRDefault="004A3841" w:rsidP="004A3841">
                    <w:pPr>
                      <w:pStyle w:val="aa"/>
                      <w:snapToGrid w:val="0"/>
                      <w:spacing w:before="0" w:beforeAutospacing="0" w:after="0" w:afterAutospacing="0"/>
                      <w:jc w:val="both"/>
                      <w:rPr>
                        <w:rFonts w:ascii="Times New Roman" w:hAnsi="Times New Roman" w:cs="Times New Roman"/>
                        <w:sz w:val="18"/>
                        <w:szCs w:val="18"/>
                      </w:rPr>
                    </w:pPr>
                    <w:r>
                      <w:rPr>
                        <w:rFonts w:ascii="Times New Roman" w:hAnsi="Times New Roman" w:cs="Times New Roman"/>
                        <w:kern w:val="2"/>
                        <w:sz w:val="18"/>
                        <w:szCs w:val="18"/>
                      </w:rPr>
                      <w:t> </w:t>
                    </w:r>
                  </w:p>
                </w:txbxContent>
              </v:textbox>
            </v:rect>
            <v:rect id="矩形 50" o:spid="_x0000_s1066" style="position:absolute;left:7541;top:1227;width:1039;height:425" filled="f" strokeweight="1pt">
              <v:textbox>
                <w:txbxContent>
                  <w:p w:rsidR="004A3841" w:rsidRDefault="004A3841" w:rsidP="004A3841">
                    <w:pPr>
                      <w:pStyle w:val="aa"/>
                      <w:snapToGrid w:val="0"/>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kern w:val="2"/>
                        <w:sz w:val="18"/>
                        <w:szCs w:val="18"/>
                      </w:rPr>
                      <w:t>高纯硅</w:t>
                    </w:r>
                  </w:p>
                </w:txbxContent>
              </v:textbox>
            </v:rect>
            <v:rect id="矩形 51" o:spid="_x0000_s1067" style="position:absolute;left:7541;width:1039;height:425" filled="f" strokeweight="1pt">
              <v:textbox>
                <w:txbxContent>
                  <w:p w:rsidR="004A3841" w:rsidRDefault="004A3841" w:rsidP="004A3841">
                    <w:pPr>
                      <w:pStyle w:val="aa"/>
                      <w:snapToGrid w:val="0"/>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sz w:val="18"/>
                        <w:szCs w:val="18"/>
                      </w:rPr>
                      <w:t>物质</w:t>
                    </w:r>
                    <w:r>
                      <w:rPr>
                        <w:rFonts w:ascii="Times New Roman" w:hAnsi="Times New Roman" w:cs="Times New Roman"/>
                        <w:color w:val="000000"/>
                        <w:sz w:val="18"/>
                        <w:szCs w:val="18"/>
                      </w:rPr>
                      <w:t>A</w:t>
                    </w:r>
                  </w:p>
                </w:txbxContent>
              </v:textbox>
            </v:rect>
            <v:shape id="直接箭头连接符 17" o:spid="_x0000_s1068" type="#_x0000_t32" style="position:absolute;left:971;top:856;width:622;height:4;flip:y" strokeweight="1pt">
              <v:stroke endarrow="block"/>
            </v:shape>
            <v:shape id="直接箭头连接符 20" o:spid="_x0000_s1069" type="#_x0000_t32" style="position:absolute;left:2262;top:856;width:1072;height:2" strokeweight="1pt">
              <v:stroke endarrow="block"/>
            </v:shape>
            <v:shape id="直接箭头连接符 30" o:spid="_x0000_s1070" type="#_x0000_t32" style="position:absolute;left:4693;top:826;width:691;height:32;flip:y"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9" o:spid="_x0000_s1071" type="#_x0000_t34" style="position:absolute;left:7541;top:213;width:20;height:1226;rotation:180" adj="197674" strokeweight="1pt">
              <v:stroke startarrow="block" endarrow="block"/>
            </v:shape>
            <v:line id="直接连接符 40" o:spid="_x0000_s1072" style="position:absolute" from="6757,826" to="7373,826" strokeweight="1pt"/>
            <w10:wrap type="none"/>
            <w10:anchorlock/>
          </v:group>
        </w:pic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Si</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中</w:t>
      </w:r>
      <w:r>
        <w:rPr>
          <w:rFonts w:ascii="Times New Roman" w:hAnsi="Times New Roman" w:cs="Times New Roman" w:hint="eastAsia"/>
          <w:szCs w:val="21"/>
        </w:rPr>
        <w:t>Si</w:t>
      </w:r>
      <w:r>
        <w:rPr>
          <w:rFonts w:ascii="Times New Roman" w:hAnsi="Times New Roman" w:cs="Times New Roman" w:hint="eastAsia"/>
          <w:szCs w:val="21"/>
        </w:rPr>
        <w:t>的化合价是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从</w:t>
      </w:r>
      <w:r>
        <w:rPr>
          <w:rFonts w:ascii="Times New Roman" w:hAnsi="Times New Roman" w:cs="Times New Roman" w:hint="eastAsia"/>
          <w:szCs w:val="21"/>
        </w:rPr>
        <w:t>Si</w:t>
      </w:r>
      <w:r>
        <w:rPr>
          <w:rFonts w:ascii="Times New Roman" w:hAnsi="Times New Roman" w:cs="Times New Roman"/>
          <w:szCs w:val="21"/>
        </w:rPr>
        <w:t>HCl</w:t>
      </w:r>
      <w:r>
        <w:rPr>
          <w:rFonts w:ascii="Times New Roman" w:hAnsi="Times New Roman" w:cs="Times New Roman"/>
          <w:szCs w:val="21"/>
          <w:vertAlign w:val="subscript"/>
        </w:rPr>
        <w:t>3</w:t>
      </w:r>
      <w:r>
        <w:rPr>
          <w:rFonts w:ascii="Times New Roman" w:hAnsi="Times New Roman" w:cs="Times New Roman"/>
          <w:szCs w:val="21"/>
        </w:rPr>
        <w:t>（纯）得到高纯硅的化学方程式是</w:t>
      </w:r>
      <w:r>
        <w:rPr>
          <w:rFonts w:ascii="Times New Roman" w:hAnsi="Times New Roman" w:cs="Times New Roman" w:hint="eastAsia"/>
          <w:szCs w:val="21"/>
        </w:rPr>
        <w:t>_________________________________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生产过程中可循环使用的物质是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snapToGrid w:val="0"/>
        <w:spacing w:line="360" w:lineRule="auto"/>
        <w:rPr>
          <w:szCs w:val="21"/>
        </w:rPr>
      </w:pPr>
      <w:r>
        <w:rPr>
          <w:rFonts w:hint="eastAsia"/>
          <w:szCs w:val="21"/>
        </w:rPr>
        <w:t>〖物质组成和变化分析〗</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分）有一白色固体</w:t>
      </w:r>
      <w:r>
        <w:rPr>
          <w:rFonts w:ascii="Times New Roman" w:hAnsi="Times New Roman" w:cs="Times New Roman" w:hint="eastAsia"/>
          <w:szCs w:val="21"/>
        </w:rPr>
        <w:t>X</w:t>
      </w:r>
      <w:r>
        <w:rPr>
          <w:rFonts w:ascii="Times New Roman" w:hAnsi="Times New Roman" w:cs="Times New Roman" w:hint="eastAsia"/>
          <w:szCs w:val="21"/>
        </w:rPr>
        <w:t>，其主要成分是氯化钠，可能含有碳酸钙、氯化钙、硫酸铜和氢氧化钙中的一种或几种。为探究其组成进行如下实验，主要流程及现象记录如下：</w:t>
      </w:r>
    </w:p>
    <w:p w:rsidR="004A3841" w:rsidRDefault="004A3841" w:rsidP="004A3841">
      <w:pPr>
        <w:pStyle w:val="ListParagraph"/>
        <w:adjustRightInd w:val="0"/>
        <w:snapToGrid w:val="0"/>
        <w:spacing w:line="360" w:lineRule="auto"/>
        <w:ind w:left="425" w:firstLineChars="0" w:firstLine="0"/>
        <w:rPr>
          <w:rFonts w:ascii="楷体_GB2312" w:eastAsia="楷体_GB2312" w:hAnsi="Times New Roman" w:cs="Times New Roman"/>
          <w:szCs w:val="21"/>
        </w:rPr>
      </w:pPr>
      <w:r>
        <w:rPr>
          <w:rFonts w:ascii="楷体_GB2312" w:eastAsia="楷体_GB2312" w:hAnsi="Times New Roman" w:cs="Times New Roman" w:hint="eastAsia"/>
          <w:szCs w:val="21"/>
        </w:rPr>
        <w:t>【资料】氯化钙溶液呈中性，碳酸钠溶液呈碱性</w:t>
      </w:r>
    </w:p>
    <w:p w:rsidR="004A3841" w:rsidRDefault="004A3841" w:rsidP="004A3841">
      <w:pPr>
        <w:snapToGrid w:val="0"/>
        <w:spacing w:line="360" w:lineRule="auto"/>
        <w:jc w:val="center"/>
        <w:rPr>
          <w:szCs w:val="21"/>
        </w:rPr>
      </w:pPr>
      <w:r>
        <w:rPr>
          <w:rFonts w:hint="eastAsia"/>
          <w:szCs w:val="21"/>
        </w:rPr>
      </w:r>
      <w:r>
        <w:rPr>
          <w:rFonts w:hint="eastAsia"/>
          <w:szCs w:val="21"/>
        </w:rPr>
        <w:pict>
          <v:group id="画布 37" o:spid="_x0000_s1073" alt="学科网(www.zxxk.com)--教育资源门户，提供试卷、教案、课件、论文、素材及各类教学资源下载，还有大量而丰富的教学相关资讯！" style="width:394.65pt;height:112.2pt;mso-wrap-distance-left:0;mso-wrap-distance-right:0;mso-position-horizontal-relative:char;mso-position-vertical-relative:line" coordsize="7893,2244">
            <v:rect id="Rectangle 47" o:spid="_x0000_s1074" style="position:absolute;width:7893;height:2244" filled="f" stroked="f"/>
            <v:rect id="矩形 73" o:spid="_x0000_s1075" style="position:absolute;top:718;width:1358;height:425" filled="f" strokeweight="1pt">
              <v:textbox>
                <w:txbxContent>
                  <w:p w:rsidR="004A3841" w:rsidRDefault="004A3841" w:rsidP="004A3841">
                    <w:pPr>
                      <w:pStyle w:val="aa"/>
                      <w:spacing w:before="0" w:beforeAutospacing="0" w:after="0" w:afterAutospacing="0"/>
                      <w:jc w:val="center"/>
                    </w:pPr>
                    <w:r>
                      <w:rPr>
                        <w:rFonts w:ascii="Times New Roman" w:hAnsi="Times New Roman"/>
                        <w:color w:val="000000"/>
                        <w:sz w:val="18"/>
                        <w:szCs w:val="18"/>
                      </w:rPr>
                      <w:t>白色固体</w:t>
                    </w:r>
                    <w:r>
                      <w:rPr>
                        <w:rFonts w:ascii="Times New Roman" w:hAnsi="Times New Roman" w:hint="eastAsia"/>
                        <w:color w:val="000000"/>
                        <w:sz w:val="18"/>
                        <w:szCs w:val="18"/>
                      </w:rPr>
                      <w:t>X</w:t>
                    </w:r>
                  </w:p>
                </w:txbxContent>
              </v:textbox>
            </v:rect>
            <v:rect id="矩形 80" o:spid="_x0000_s1076" style="position:absolute;left:2739;top:165;width:1358;height:425" filled="f" strokeweight="1pt">
              <v:textbox>
                <w:txbxContent>
                  <w:p w:rsidR="004A3841" w:rsidRDefault="004A3841" w:rsidP="004A3841">
                    <w:pPr>
                      <w:pStyle w:val="aa"/>
                      <w:spacing w:before="0" w:beforeAutospacing="0" w:after="0" w:afterAutospacing="0"/>
                      <w:jc w:val="center"/>
                      <w:rPr>
                        <w:rFonts w:ascii="Times New Roman"/>
                        <w:color w:val="000000"/>
                        <w:sz w:val="18"/>
                        <w:szCs w:val="18"/>
                      </w:rPr>
                    </w:pPr>
                    <w:r>
                      <w:rPr>
                        <w:rFonts w:ascii="Times New Roman" w:hint="eastAsia"/>
                        <w:color w:val="000000"/>
                        <w:sz w:val="18"/>
                        <w:szCs w:val="18"/>
                      </w:rPr>
                      <w:t>白色沉淀</w:t>
                    </w:r>
                    <w:r>
                      <w:rPr>
                        <w:rFonts w:ascii="Times New Roman" w:hint="eastAsia"/>
                        <w:color w:val="000000"/>
                        <w:sz w:val="18"/>
                        <w:szCs w:val="18"/>
                      </w:rPr>
                      <w:t>A</w:t>
                    </w:r>
                  </w:p>
                  <w:p w:rsidR="004A3841" w:rsidRDefault="004A3841" w:rsidP="004A3841">
                    <w:pPr>
                      <w:pStyle w:val="aa"/>
                      <w:spacing w:before="0" w:beforeAutospacing="0" w:after="0" w:afterAutospacing="0"/>
                      <w:jc w:val="center"/>
                    </w:pPr>
                  </w:p>
                </w:txbxContent>
              </v:textbox>
            </v:rect>
            <v:rect id="矩形 89" o:spid="_x0000_s1077" style="position:absolute;left:2738;top:1271;width:1358;height:425" filled="f" strokeweight="1pt">
              <v:textbox>
                <w:txbxContent>
                  <w:p w:rsidR="004A3841" w:rsidRDefault="004A3841" w:rsidP="004A3841">
                    <w:pPr>
                      <w:pStyle w:val="aa"/>
                      <w:spacing w:before="0" w:beforeAutospacing="0" w:after="0" w:afterAutospacing="0"/>
                      <w:jc w:val="center"/>
                    </w:pPr>
                    <w:r>
                      <w:rPr>
                        <w:rFonts w:ascii="Times New Roman" w:hint="eastAsia"/>
                        <w:color w:val="000000"/>
                        <w:sz w:val="18"/>
                        <w:szCs w:val="18"/>
                      </w:rPr>
                      <w:t>无色溶液</w:t>
                    </w:r>
                    <w:r>
                      <w:rPr>
                        <w:rFonts w:ascii="Times New Roman" w:hint="eastAsia"/>
                        <w:color w:val="000000"/>
                        <w:sz w:val="18"/>
                        <w:szCs w:val="18"/>
                      </w:rPr>
                      <w:t>B</w:t>
                    </w:r>
                  </w:p>
                  <w:p w:rsidR="004A3841" w:rsidRDefault="004A3841" w:rsidP="004A3841">
                    <w:pPr>
                      <w:pStyle w:val="aa"/>
                      <w:spacing w:before="0" w:beforeAutospacing="0" w:after="0" w:afterAutospacing="0"/>
                      <w:jc w:val="center"/>
                    </w:pPr>
                    <w:r>
                      <w:rPr>
                        <w:rFonts w:hint="eastAsia"/>
                      </w:rPr>
                      <w:t> </w:t>
                    </w:r>
                  </w:p>
                </w:txbxContent>
              </v:textbox>
            </v:rect>
            <v:rect id="矩形 94" o:spid="_x0000_s1078" style="position:absolute;left:6043;top:789;width:1358;height:425" filled="f" strokeweight="1pt">
              <v:textbox>
                <w:txbxContent>
                  <w:p w:rsidR="004A3841" w:rsidRDefault="004A3841" w:rsidP="004A3841">
                    <w:pPr>
                      <w:pStyle w:val="aa"/>
                      <w:spacing w:before="0" w:beforeAutospacing="0" w:after="0" w:afterAutospacing="0"/>
                      <w:jc w:val="center"/>
                    </w:pPr>
                    <w:r>
                      <w:rPr>
                        <w:rFonts w:ascii="Times New Roman" w:hint="eastAsia"/>
                        <w:color w:val="000000"/>
                        <w:sz w:val="18"/>
                        <w:szCs w:val="18"/>
                      </w:rPr>
                      <w:t>白色沉淀</w:t>
                    </w:r>
                    <w:r>
                      <w:rPr>
                        <w:rFonts w:ascii="Times New Roman" w:hAnsi="Times New Roman"/>
                        <w:color w:val="000000"/>
                        <w:sz w:val="18"/>
                        <w:szCs w:val="18"/>
                      </w:rPr>
                      <w:t>A</w:t>
                    </w:r>
                  </w:p>
                  <w:p w:rsidR="004A3841" w:rsidRDefault="004A3841" w:rsidP="004A3841">
                    <w:pPr>
                      <w:pStyle w:val="aa"/>
                      <w:spacing w:before="0" w:beforeAutospacing="0" w:after="0" w:afterAutospacing="0"/>
                      <w:jc w:val="center"/>
                    </w:pPr>
                    <w:r>
                      <w:rPr>
                        <w:rFonts w:hint="eastAsia"/>
                      </w:rPr>
                      <w:t> </w:t>
                    </w:r>
                  </w:p>
                </w:txbxContent>
              </v:textbox>
            </v:rect>
            <v:rect id="矩形 95" o:spid="_x0000_s1079" style="position:absolute;left:6044;top:163;width:1358;height:425" filled="f" strokeweight="1pt">
              <v:textbox>
                <w:txbxContent>
                  <w:p w:rsidR="004A3841" w:rsidRDefault="004A3841" w:rsidP="004A3841">
                    <w:pPr>
                      <w:pStyle w:val="aa"/>
                      <w:spacing w:before="0" w:beforeAutospacing="0" w:after="0" w:afterAutospacing="0"/>
                      <w:jc w:val="center"/>
                      <w:rPr>
                        <w:rFonts w:ascii="Times New Roman" w:hAnsi="Times New Roman" w:cs="Times New Roman"/>
                        <w:color w:val="000000"/>
                        <w:sz w:val="18"/>
                      </w:rPr>
                    </w:pPr>
                    <w:r>
                      <w:rPr>
                        <w:rFonts w:ascii="Times New Roman" w:hAnsi="Times New Roman" w:cs="Times New Roman"/>
                        <w:color w:val="000000"/>
                        <w:sz w:val="18"/>
                      </w:rPr>
                      <w:t>无色气体</w:t>
                    </w:r>
                    <w:r>
                      <w:rPr>
                        <w:rFonts w:ascii="Times New Roman" w:hAnsi="Times New Roman" w:cs="Times New Roman"/>
                        <w:color w:val="000000"/>
                        <w:sz w:val="18"/>
                      </w:rPr>
                      <w:t>C</w:t>
                    </w:r>
                  </w:p>
                </w:txbxContent>
              </v:textbox>
            </v:rect>
            <v:rect id="矩形 97" o:spid="_x0000_s1080" style="position:absolute;left:6043;top:1755;width:1793;height:425" filled="f" strokeweight="1pt">
              <v:textbox>
                <w:txbxContent>
                  <w:p w:rsidR="004A3841" w:rsidRDefault="004A3841" w:rsidP="004A3841">
                    <w:pPr>
                      <w:pStyle w:val="aa"/>
                      <w:spacing w:before="0" w:beforeAutospacing="0" w:after="0" w:afterAutospacing="0"/>
                      <w:jc w:val="center"/>
                    </w:pPr>
                    <w:r>
                      <w:rPr>
                        <w:rFonts w:ascii="Times New Roman"/>
                        <w:color w:val="000000"/>
                        <w:sz w:val="18"/>
                        <w:szCs w:val="18"/>
                      </w:rPr>
                      <w:t>pH</w:t>
                    </w:r>
                    <w:r>
                      <w:rPr>
                        <w:rFonts w:ascii="Times New Roman"/>
                        <w:color w:val="000000"/>
                        <w:sz w:val="18"/>
                        <w:szCs w:val="18"/>
                      </w:rPr>
                      <w:t>＝</w:t>
                    </w:r>
                    <w:r>
                      <w:rPr>
                        <w:rFonts w:ascii="Times New Roman" w:hint="eastAsia"/>
                        <w:color w:val="000000"/>
                        <w:sz w:val="18"/>
                        <w:szCs w:val="18"/>
                      </w:rPr>
                      <w:t>7</w:t>
                    </w:r>
                    <w:r>
                      <w:rPr>
                        <w:rFonts w:ascii="Times New Roman"/>
                        <w:color w:val="000000"/>
                        <w:sz w:val="18"/>
                        <w:szCs w:val="18"/>
                      </w:rPr>
                      <w:t>的无色溶液</w:t>
                    </w:r>
                  </w:p>
                  <w:p w:rsidR="004A3841" w:rsidRDefault="004A3841" w:rsidP="004A3841">
                    <w:pPr>
                      <w:pStyle w:val="aa"/>
                      <w:spacing w:before="0" w:beforeAutospacing="0" w:after="0" w:afterAutospacing="0"/>
                      <w:jc w:val="center"/>
                    </w:pPr>
                    <w:r>
                      <w:rPr>
                        <w:rFonts w:hint="eastAsia"/>
                      </w:rPr>
                      <w:t> </w:t>
                    </w:r>
                  </w:p>
                </w:txbxContent>
              </v:textbox>
            </v:rect>
            <v:shape id="肘形连接符 29" o:spid="_x0000_s1081" type="#_x0000_t34" style="position:absolute;left:2738;top:378;width:1;height:1106;rotation:180;flip:y" adj="14939304" strokeweight="1pt">
              <v:stroke startarrow="block" endarrow="block"/>
            </v:shape>
            <v:shape id="直接箭头连接符 33" o:spid="_x0000_s1082" type="#_x0000_t32" style="position:absolute;left:4097;top:375;width:1947;height:3;flip:y" strokeweight="1pt">
              <v:stroke endarrow="block"/>
            </v:shape>
            <v:shape id="肘形连接符 34" o:spid="_x0000_s1083" type="#_x0000_t34" style="position:absolute;left:6043;top:1001;width:0;height:967;rotation:180;flip:y" adj="44108743" strokeweight="1pt">
              <v:stroke startarrow="block" endarrow="block"/>
            </v:shape>
            <v:line id="直接连接符 41" o:spid="_x0000_s1084" style="position:absolute" from="1358,931" to="2378,931" strokeweight="1pt"/>
            <v:line id="直接连接符 43" o:spid="_x0000_s1085" style="position:absolute" from="4096,1484" to="5675,1484" strokeweight="1pt"/>
            <v:rect id="文本框 15" o:spid="_x0000_s1086" style="position:absolute;left:1247;top:561;width:1238;height:801" filled="f" stroked="f">
              <v:textbox>
                <w:txbxContent>
                  <w:p w:rsidR="004A3841" w:rsidRDefault="004A3841" w:rsidP="004A3841">
                    <w:pPr>
                      <w:pStyle w:val="aa"/>
                      <w:spacing w:before="0" w:beforeAutospacing="0" w:after="0" w:afterAutospacing="0"/>
                      <w:jc w:val="center"/>
                    </w:pPr>
                    <w:r>
                      <w:rPr>
                        <w:rFonts w:ascii="Times New Roman" w:cs="Times New Roman" w:hint="eastAsia"/>
                        <w:sz w:val="18"/>
                        <w:szCs w:val="18"/>
                      </w:rPr>
                      <w:t>足量</w:t>
                    </w:r>
                    <w:r>
                      <w:rPr>
                        <w:rFonts w:ascii="Times New Roman" w:cs="Times New Roman"/>
                        <w:sz w:val="18"/>
                        <w:szCs w:val="18"/>
                      </w:rPr>
                      <w:t>的水</w:t>
                    </w:r>
                  </w:p>
                  <w:p w:rsidR="004A3841" w:rsidRDefault="004A3841" w:rsidP="004A3841">
                    <w:pPr>
                      <w:pStyle w:val="aa"/>
                      <w:spacing w:before="0" w:beforeAutospacing="0" w:after="0" w:afterAutospacing="0"/>
                      <w:jc w:val="center"/>
                    </w:pPr>
                    <w:r>
                      <w:rPr>
                        <w:rFonts w:ascii="Times New Roman" w:cs="Times New Roman" w:hint="eastAsia"/>
                        <w:sz w:val="18"/>
                        <w:szCs w:val="18"/>
                      </w:rPr>
                      <w:t>①</w:t>
                    </w:r>
                  </w:p>
                </w:txbxContent>
              </v:textbox>
            </v:rect>
            <v:rect id="文本框 15" o:spid="_x0000_s1087" style="position:absolute;left:4379;width:1238;height:801" filled="f" stroked="f">
              <v:textbox>
                <w:txbxContent>
                  <w:p w:rsidR="004A3841" w:rsidRDefault="004A3841" w:rsidP="004A3841">
                    <w:pPr>
                      <w:pStyle w:val="aa"/>
                      <w:spacing w:before="0" w:beforeAutospacing="0" w:after="0" w:afterAutospacing="0"/>
                      <w:jc w:val="center"/>
                      <w:rPr>
                        <w:rFonts w:ascii="Times New Roman" w:cs="Times New Roman"/>
                        <w:sz w:val="18"/>
                        <w:szCs w:val="18"/>
                      </w:rPr>
                    </w:pPr>
                    <w:r>
                      <w:rPr>
                        <w:rFonts w:ascii="Times New Roman" w:cs="Times New Roman" w:hint="eastAsia"/>
                        <w:sz w:val="18"/>
                        <w:szCs w:val="18"/>
                      </w:rPr>
                      <w:t>稀盐酸</w:t>
                    </w:r>
                  </w:p>
                  <w:p w:rsidR="004A3841" w:rsidRDefault="004A3841" w:rsidP="004A3841">
                    <w:pPr>
                      <w:pStyle w:val="aa"/>
                      <w:spacing w:before="0" w:beforeAutospacing="0" w:after="0" w:afterAutospacing="0"/>
                      <w:jc w:val="center"/>
                      <w:rPr>
                        <w:rFonts w:hint="eastAsia"/>
                      </w:rPr>
                    </w:pPr>
                    <w:r>
                      <w:rPr>
                        <w:rFonts w:ascii="Times New Roman" w:cs="Times New Roman" w:hint="eastAsia"/>
                        <w:sz w:val="18"/>
                        <w:szCs w:val="18"/>
                      </w:rPr>
                      <w:t>②</w:t>
                    </w:r>
                  </w:p>
                </w:txbxContent>
              </v:textbox>
            </v:rect>
            <v:rect id="文本框 15" o:spid="_x0000_s1088" style="position:absolute;left:4211;top:1103;width:1238;height:801" filled="f" stroked="f">
              <v:textbox>
                <w:txbxContent>
                  <w:p w:rsidR="004A3841" w:rsidRDefault="004A3841" w:rsidP="004A3841">
                    <w:pPr>
                      <w:pStyle w:val="aa"/>
                      <w:spacing w:before="0" w:beforeAutospacing="0" w:after="0" w:afterAutospacing="0"/>
                      <w:jc w:val="center"/>
                      <w:rPr>
                        <w:rFonts w:ascii="Times New Roman" w:cs="Times New Roman"/>
                        <w:sz w:val="18"/>
                        <w:szCs w:val="18"/>
                      </w:rPr>
                    </w:pPr>
                    <w:r>
                      <w:rPr>
                        <w:rFonts w:ascii="Times New Roman" w:cs="Times New Roman" w:hint="eastAsia"/>
                        <w:sz w:val="18"/>
                        <w:szCs w:val="18"/>
                      </w:rPr>
                      <w:t>碳酸钠</w:t>
                    </w:r>
                    <w:r>
                      <w:rPr>
                        <w:rFonts w:ascii="Times New Roman" w:cs="Times New Roman"/>
                        <w:sz w:val="18"/>
                        <w:szCs w:val="18"/>
                      </w:rPr>
                      <w:t>溶液</w:t>
                    </w:r>
                  </w:p>
                  <w:p w:rsidR="004A3841" w:rsidRDefault="004A3841" w:rsidP="004A3841">
                    <w:pPr>
                      <w:pStyle w:val="aa"/>
                      <w:spacing w:before="0" w:beforeAutospacing="0" w:after="0" w:afterAutospacing="0"/>
                      <w:jc w:val="center"/>
                      <w:rPr>
                        <w:rFonts w:hint="eastAsia"/>
                      </w:rPr>
                    </w:pPr>
                    <w:r>
                      <w:rPr>
                        <w:rFonts w:ascii="Times New Roman" w:cs="Times New Roman" w:hint="eastAsia"/>
                        <w:sz w:val="18"/>
                        <w:szCs w:val="18"/>
                      </w:rPr>
                      <w:t>③</w:t>
                    </w:r>
                  </w:p>
                </w:txbxContent>
              </v:textbox>
            </v:rect>
            <w10:wrap type="none"/>
            <w10:anchorlock/>
          </v:group>
        </w:pict>
      </w:r>
    </w:p>
    <w:p w:rsidR="004A3841" w:rsidRDefault="004A3841" w:rsidP="004A3841">
      <w:pPr>
        <w:pStyle w:val="ListParagraph"/>
        <w:adjustRightInd w:val="0"/>
        <w:snapToGrid w:val="0"/>
        <w:spacing w:line="360" w:lineRule="auto"/>
        <w:ind w:left="425" w:firstLineChars="0" w:firstLine="0"/>
        <w:rPr>
          <w:rFonts w:ascii="Times New Roman" w:hAnsi="Times New Roman" w:cs="Times New Roman"/>
          <w:szCs w:val="21"/>
        </w:rPr>
      </w:pPr>
      <w:r>
        <w:rPr>
          <w:rFonts w:ascii="Times New Roman" w:hAnsi="Times New Roman" w:cs="Times New Roman"/>
          <w:szCs w:val="21"/>
        </w:rPr>
        <w:t>回答下列问题：</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根据步骤①实验现象确定白色固体</w:t>
      </w:r>
      <w:r>
        <w:rPr>
          <w:rFonts w:ascii="Times New Roman" w:hAnsi="Times New Roman" w:cs="Times New Roman" w:hint="eastAsia"/>
          <w:szCs w:val="21"/>
        </w:rPr>
        <w:t>X</w:t>
      </w:r>
      <w:r>
        <w:rPr>
          <w:rFonts w:ascii="Times New Roman" w:hAnsi="Times New Roman" w:cs="Times New Roman" w:hint="eastAsia"/>
          <w:szCs w:val="21"/>
        </w:rPr>
        <w:t>中一定没有的物质是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步骤</w:t>
      </w:r>
      <w:r>
        <w:rPr>
          <w:rFonts w:ascii="宋体" w:hAnsi="宋体" w:cs="宋体" w:hint="eastAsia"/>
          <w:szCs w:val="21"/>
        </w:rPr>
        <w:t>②中发生反应的化学方程式是</w:t>
      </w:r>
      <w:r>
        <w:rPr>
          <w:rFonts w:ascii="Times New Roman" w:hAnsi="Times New Roman" w:cs="Times New Roman" w:hint="eastAsia"/>
          <w:szCs w:val="21"/>
        </w:rPr>
        <w:t>____________________________________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步骤</w:t>
      </w:r>
      <w:r>
        <w:rPr>
          <w:rFonts w:ascii="宋体" w:hAnsi="宋体" w:cs="宋体" w:hint="eastAsia"/>
          <w:szCs w:val="21"/>
        </w:rPr>
        <w:t>③中产生白色沉淀A的化学方程式是</w:t>
      </w:r>
      <w:r>
        <w:rPr>
          <w:rFonts w:ascii="Times New Roman" w:hAnsi="Times New Roman" w:cs="Times New Roman" w:hint="eastAsia"/>
          <w:szCs w:val="21"/>
        </w:rPr>
        <w:t>____________________________________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白色固体</w:t>
      </w:r>
      <w:r>
        <w:rPr>
          <w:rFonts w:ascii="Times New Roman" w:hAnsi="Times New Roman" w:cs="Times New Roman"/>
          <w:szCs w:val="21"/>
        </w:rPr>
        <w:t>X</w:t>
      </w:r>
      <w:r>
        <w:rPr>
          <w:rFonts w:ascii="Times New Roman" w:hAnsi="Times New Roman" w:cs="Times New Roman"/>
          <w:szCs w:val="21"/>
        </w:rPr>
        <w:t>中的物质有</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将白色固体</w:t>
      </w:r>
      <w:r>
        <w:rPr>
          <w:rFonts w:ascii="Times New Roman" w:hAnsi="Times New Roman" w:cs="Times New Roman" w:hint="eastAsia"/>
          <w:szCs w:val="21"/>
        </w:rPr>
        <w:t>X</w:t>
      </w:r>
      <w:r>
        <w:rPr>
          <w:rFonts w:ascii="Times New Roman" w:hAnsi="Times New Roman" w:cs="Times New Roman" w:hint="eastAsia"/>
          <w:szCs w:val="21"/>
        </w:rPr>
        <w:t>转化成氯化钠固体的实验方案是</w:t>
      </w:r>
      <w:r>
        <w:rPr>
          <w:rFonts w:ascii="Times New Roman" w:hAnsi="Times New Roman" w:cs="Times New Roman" w:hint="eastAsia"/>
          <w:szCs w:val="21"/>
        </w:rPr>
        <w:t>__________________________________________</w:t>
      </w:r>
      <w:r>
        <w:rPr>
          <w:rFonts w:ascii="Times New Roman" w:hAnsi="Times New Roman" w:cs="Times New Roman" w:hint="eastAsia"/>
          <w:szCs w:val="21"/>
        </w:rPr>
        <w:t>。</w:t>
      </w:r>
    </w:p>
    <w:p w:rsidR="004A3841" w:rsidRDefault="004A3841" w:rsidP="004A3841">
      <w:pPr>
        <w:widowControl/>
        <w:jc w:val="left"/>
        <w:rPr>
          <w:szCs w:val="21"/>
        </w:rPr>
      </w:pPr>
      <w:r>
        <w:rPr>
          <w:szCs w:val="21"/>
        </w:rPr>
        <w:br w:type="page"/>
      </w:r>
    </w:p>
    <w:p w:rsidR="004A3841" w:rsidRDefault="004A3841" w:rsidP="004A3841">
      <w:pPr>
        <w:snapToGrid w:val="0"/>
        <w:spacing w:line="360" w:lineRule="auto"/>
        <w:rPr>
          <w:szCs w:val="21"/>
        </w:rPr>
      </w:pPr>
      <w:r>
        <w:rPr>
          <w:rFonts w:hint="eastAsia"/>
          <w:szCs w:val="21"/>
        </w:rPr>
        <w:lastRenderedPageBreak/>
        <w:t>〖基本实验〗</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hint="eastAsia"/>
          <w:szCs w:val="21"/>
        </w:rPr>
      </w:pP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分）根据下图回答问题。</w:t>
      </w:r>
    </w:p>
    <w:p w:rsidR="004A3841" w:rsidRDefault="005731F5" w:rsidP="004A3841">
      <w:pPr>
        <w:snapToGrid w:val="0"/>
        <w:spacing w:line="360" w:lineRule="auto"/>
        <w:jc w:val="center"/>
        <w:rPr>
          <w:szCs w:val="21"/>
        </w:rPr>
      </w:pPr>
      <w:r>
        <w:rPr>
          <w:rFonts w:hint="eastAsia"/>
          <w:noProof/>
          <w:szCs w:val="21"/>
        </w:rPr>
        <w:drawing>
          <wp:inline distT="0" distB="0" distL="0" distR="0">
            <wp:extent cx="4324350" cy="1343025"/>
            <wp:effectExtent l="19050" t="0" r="0" b="0"/>
            <wp:docPr id="30"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学科网(www.zxxk.com)--教育资源门户，提供试卷、教案、课件、论文、素材及各类教学资源下载，还有大量而丰富的教学相关资讯！"/>
                    <pic:cNvPicPr>
                      <a:picLocks noChangeAspect="1" noChangeArrowheads="1"/>
                    </pic:cNvPicPr>
                  </pic:nvPicPr>
                  <pic:blipFill>
                    <a:blip r:embed="rId25"/>
                    <a:srcRect/>
                    <a:stretch>
                      <a:fillRect/>
                    </a:stretch>
                  </pic:blipFill>
                  <pic:spPr bwMode="auto">
                    <a:xfrm>
                      <a:off x="0" y="0"/>
                      <a:ext cx="4324350" cy="1343025"/>
                    </a:xfrm>
                    <a:prstGeom prst="rect">
                      <a:avLst/>
                    </a:prstGeom>
                    <a:noFill/>
                    <a:ln w="9525">
                      <a:noFill/>
                      <a:miter lim="800000"/>
                      <a:headEnd/>
                      <a:tailEnd/>
                    </a:ln>
                  </pic:spPr>
                </pic:pic>
              </a:graphicData>
            </a:graphic>
          </wp:inline>
        </w:drawing>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仪器</w:t>
      </w:r>
      <w:r>
        <w:rPr>
          <w:rFonts w:ascii="Times New Roman" w:hAnsi="Times New Roman" w:cs="Times New Roman" w:hint="eastAsia"/>
          <w:szCs w:val="21"/>
        </w:rPr>
        <w:t>a</w:t>
      </w:r>
      <w:r>
        <w:rPr>
          <w:rFonts w:ascii="Times New Roman" w:hAnsi="Times New Roman" w:cs="Times New Roman" w:hint="eastAsia"/>
          <w:szCs w:val="21"/>
        </w:rPr>
        <w:t>的名称是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hint="eastAsia"/>
          <w:szCs w:val="21"/>
        </w:rPr>
      </w:pPr>
      <w:r>
        <w:rPr>
          <w:rFonts w:ascii="Times New Roman" w:hAnsi="Times New Roman" w:cs="Times New Roman"/>
          <w:szCs w:val="21"/>
        </w:rPr>
        <w:t>实验室用高锰酸钾制取氧气的化学方程式是</w:t>
      </w:r>
      <w:r>
        <w:rPr>
          <w:rFonts w:ascii="Times New Roman" w:hAnsi="Times New Roman" w:cs="Times New Roman" w:hint="eastAsia"/>
          <w:szCs w:val="21"/>
        </w:rPr>
        <w:t>____________________________________</w:t>
      </w:r>
      <w:r>
        <w:rPr>
          <w:rFonts w:ascii="Times New Roman" w:hAnsi="Times New Roman" w:cs="Times New Roman" w:hint="eastAsia"/>
          <w:szCs w:val="21"/>
        </w:rPr>
        <w:t>，所选用的发生装置是</w:t>
      </w:r>
      <w:r>
        <w:rPr>
          <w:rFonts w:ascii="Times New Roman" w:hAnsi="Times New Roman" w:cs="Times New Roman" w:hint="eastAsia"/>
          <w:szCs w:val="21"/>
        </w:rPr>
        <w:t>____________</w:t>
      </w:r>
      <w:r>
        <w:rPr>
          <w:rFonts w:ascii="Times New Roman" w:hAnsi="Times New Roman" w:cs="Times New Roman" w:hint="eastAsia"/>
          <w:szCs w:val="21"/>
        </w:rPr>
        <w:t>（</w:t>
      </w:r>
      <w:r w:rsidR="005731F5">
        <w:rPr>
          <w:rFonts w:ascii="Times New Roman" w:hAnsi="Times New Roman" w:cs="Times New Roman" w:hint="eastAsia"/>
          <w:noProof/>
          <w:szCs w:val="21"/>
        </w:rPr>
        <w:drawing>
          <wp:inline distT="0" distB="0" distL="0" distR="0">
            <wp:extent cx="19050" cy="19050"/>
            <wp:effectExtent l="19050" t="0" r="0"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hAnsi="Times New Roman" w:cs="Times New Roman" w:hint="eastAsia"/>
          <w:szCs w:val="21"/>
        </w:rPr>
        <w:t>填序号，下同），收集装置是</w:t>
      </w:r>
      <w:r>
        <w:rPr>
          <w:rFonts w:ascii="Times New Roman" w:hAnsi="Times New Roman" w:cs="Times New Roman" w:hint="eastAsia"/>
          <w:szCs w:val="21"/>
        </w:rPr>
        <w:t>____________</w:t>
      </w:r>
      <w:r>
        <w:rPr>
          <w:rFonts w:ascii="Times New Roman" w:hAnsi="Times New Roman" w:cs="Times New Roman" w:hint="eastAsia"/>
          <w:szCs w:val="21"/>
        </w:rPr>
        <w:t>或</w:t>
      </w:r>
      <w:r>
        <w:rPr>
          <w:rFonts w:ascii="Times New Roman" w:hAnsi="Times New Roman" w:cs="Times New Roman" w:hint="eastAsia"/>
          <w:szCs w:val="21"/>
        </w:rPr>
        <w:t>E</w:t>
      </w:r>
      <w:r>
        <w:rPr>
          <w:rFonts w:ascii="Times New Roman" w:hAnsi="Times New Roman" w:cs="Times New Roman" w:hint="eastAsia"/>
          <w:szCs w:val="21"/>
        </w:rPr>
        <w:t>，检验氧气的操作是</w:t>
      </w:r>
      <w:r>
        <w:rPr>
          <w:rFonts w:ascii="Times New Roman" w:hAnsi="Times New Roman" w:cs="Times New Roman" w:hint="eastAsia"/>
          <w:szCs w:val="21"/>
        </w:rPr>
        <w:t>____________________________________________________________</w:t>
      </w:r>
      <w:r>
        <w:rPr>
          <w:rFonts w:ascii="Times New Roman" w:hAnsi="Times New Roman" w:cs="Times New Roman" w:hint="eastAsia"/>
          <w:szCs w:val="21"/>
        </w:rPr>
        <w:t>。</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5</w:t>
      </w:r>
      <w:r>
        <w:rPr>
          <w:rFonts w:ascii="Times New Roman" w:hAnsi="Times New Roman" w:cs="Times New Roman" w:hint="eastAsia"/>
          <w:szCs w:val="21"/>
        </w:rPr>
        <w:t>分</w:t>
      </w:r>
      <w:r>
        <w:rPr>
          <w:rFonts w:ascii="Times New Roman" w:hAnsi="Times New Roman" w:cs="Times New Roman"/>
          <w:szCs w:val="21"/>
        </w:rPr>
        <w:t>）同学们做了有关物质性质的实验（如下图所示），回答下列问题。</w:t>
      </w:r>
    </w:p>
    <w:p w:rsidR="004A3841" w:rsidRDefault="005731F5" w:rsidP="004A3841">
      <w:pPr>
        <w:snapToGrid w:val="0"/>
        <w:spacing w:line="360" w:lineRule="auto"/>
        <w:rPr>
          <w:szCs w:val="21"/>
        </w:rPr>
      </w:pPr>
      <w:r>
        <w:rPr>
          <w:rFonts w:hint="eastAsia"/>
          <w:noProof/>
          <w:szCs w:val="21"/>
        </w:rPr>
        <w:drawing>
          <wp:inline distT="0" distB="0" distL="0" distR="0">
            <wp:extent cx="6124575" cy="1457325"/>
            <wp:effectExtent l="19050" t="0" r="9525" b="0"/>
            <wp:docPr id="32"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学科网(www.zxxk.com)--教育资源门户，提供试卷、教案、课件、论文、素材及各类教学资源下载，还有大量而丰富的教学相关资讯！"/>
                    <pic:cNvPicPr>
                      <a:picLocks noChangeAspect="1" noChangeArrowheads="1"/>
                    </pic:cNvPicPr>
                  </pic:nvPicPr>
                  <pic:blipFill>
                    <a:blip r:embed="rId26"/>
                    <a:srcRect/>
                    <a:stretch>
                      <a:fillRect/>
                    </a:stretch>
                  </pic:blipFill>
                  <pic:spPr bwMode="auto">
                    <a:xfrm>
                      <a:off x="0" y="0"/>
                      <a:ext cx="6124575" cy="1457325"/>
                    </a:xfrm>
                    <a:prstGeom prst="rect">
                      <a:avLst/>
                    </a:prstGeom>
                    <a:noFill/>
                    <a:ln w="9525">
                      <a:noFill/>
                      <a:miter lim="800000"/>
                      <a:headEnd/>
                      <a:tailEnd/>
                    </a:ln>
                  </pic:spPr>
                </pic:pic>
              </a:graphicData>
            </a:graphic>
          </wp:inline>
        </w:drawing>
      </w:r>
    </w:p>
    <w:p w:rsidR="004A3841" w:rsidRDefault="004A3841" w:rsidP="004A3841">
      <w:pPr>
        <w:pStyle w:val="ListParagraph"/>
        <w:numPr>
          <w:ilvl w:val="1"/>
          <w:numId w:val="5"/>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中一段时间后，瓶内气体的黄绿色消失，原因是</w:t>
      </w:r>
      <w:r>
        <w:rPr>
          <w:rFonts w:ascii="Times New Roman" w:hAnsi="Times New Roman" w:cs="Times New Roman" w:hint="eastAsia"/>
          <w:szCs w:val="21"/>
        </w:rPr>
        <w:t>____________________________________</w:t>
      </w:r>
      <w:r>
        <w:rPr>
          <w:rFonts w:ascii="Times New Roman" w:hAnsi="Times New Roman" w:cs="Times New Roman" w:hint="eastAsia"/>
          <w:szCs w:val="21"/>
        </w:rPr>
        <w:t>。</w:t>
      </w:r>
    </w:p>
    <w:p w:rsidR="004A3841" w:rsidRDefault="004A3841" w:rsidP="004A3841">
      <w:pPr>
        <w:pStyle w:val="ListParagraph"/>
        <w:numPr>
          <w:ilvl w:val="1"/>
          <w:numId w:val="5"/>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hint="eastAsia"/>
          <w:szCs w:val="21"/>
        </w:rPr>
        <w:t>中一段时间后，可观察到的现象是</w:t>
      </w:r>
      <w:r>
        <w:rPr>
          <w:rFonts w:ascii="Times New Roman" w:hAnsi="Times New Roman" w:cs="Times New Roman" w:hint="eastAsia"/>
          <w:szCs w:val="21"/>
        </w:rPr>
        <w:t>________________________________________________</w:t>
      </w:r>
      <w:r>
        <w:rPr>
          <w:rFonts w:ascii="Times New Roman" w:hAnsi="Times New Roman" w:cs="Times New Roman" w:hint="eastAsia"/>
          <w:szCs w:val="21"/>
        </w:rPr>
        <w:t>，其原因是</w:t>
      </w:r>
      <w:r>
        <w:rPr>
          <w:rFonts w:ascii="Times New Roman" w:hAnsi="Times New Roman" w:cs="Times New Roman" w:hint="eastAsia"/>
          <w:szCs w:val="21"/>
        </w:rPr>
        <w:t>________________________________________________________________________</w:t>
      </w:r>
      <w:r>
        <w:rPr>
          <w:rFonts w:ascii="Times New Roman" w:hAnsi="Times New Roman" w:cs="Times New Roman" w:hint="eastAsia"/>
          <w:szCs w:val="21"/>
        </w:rPr>
        <w:t>。</w:t>
      </w:r>
    </w:p>
    <w:p w:rsidR="004A3841" w:rsidRDefault="004A3841" w:rsidP="004A3841">
      <w:pPr>
        <w:pStyle w:val="ListParagraph"/>
        <w:numPr>
          <w:ilvl w:val="1"/>
          <w:numId w:val="5"/>
        </w:numPr>
        <w:adjustRightInd w:val="0"/>
        <w:snapToGrid w:val="0"/>
        <w:spacing w:line="360" w:lineRule="auto"/>
        <w:ind w:firstLineChars="0"/>
        <w:rPr>
          <w:rFonts w:ascii="Times New Roman" w:hAnsi="Times New Roman" w:cs="Times New Roman" w:hint="eastAsia"/>
          <w:szCs w:val="21"/>
        </w:rPr>
      </w:pPr>
      <w:r>
        <w:rPr>
          <w:rFonts w:ascii="Times New Roman" w:hAnsi="Times New Roman" w:cs="Times New Roman" w:hint="eastAsia"/>
          <w:szCs w:val="21"/>
        </w:rPr>
        <w:t>C</w:t>
      </w:r>
      <w:r>
        <w:rPr>
          <w:rFonts w:ascii="Times New Roman" w:hAnsi="Times New Roman" w:cs="Times New Roman" w:hint="eastAsia"/>
          <w:szCs w:val="21"/>
        </w:rPr>
        <w:t>中可观察到的现象是</w:t>
      </w:r>
      <w:r>
        <w:rPr>
          <w:rFonts w:ascii="Times New Roman" w:hAnsi="Times New Roman" w:cs="Times New Roman" w:hint="eastAsia"/>
          <w:szCs w:val="21"/>
        </w:rPr>
        <w:t>________________________________________________</w:t>
      </w:r>
      <w:r>
        <w:rPr>
          <w:rFonts w:ascii="Times New Roman" w:hAnsi="Times New Roman" w:cs="Times New Roman" w:hint="eastAsia"/>
          <w:szCs w:val="21"/>
        </w:rPr>
        <w:t>，反应的化学方程是</w:t>
      </w:r>
      <w:r>
        <w:rPr>
          <w:rFonts w:ascii="Times New Roman" w:hAnsi="Times New Roman" w:cs="Times New Roman" w:hint="eastAsia"/>
          <w:szCs w:val="21"/>
        </w:rPr>
        <w:t>____________________________________</w:t>
      </w:r>
      <w:r>
        <w:rPr>
          <w:rFonts w:ascii="Times New Roman" w:hAnsi="Times New Roman" w:cs="Times New Roman" w:hint="eastAsia"/>
          <w:szCs w:val="21"/>
        </w:rPr>
        <w:t>。</w:t>
      </w:r>
    </w:p>
    <w:p w:rsidR="004A3841" w:rsidRDefault="004A3841" w:rsidP="004A3841">
      <w:pPr>
        <w:snapToGrid w:val="0"/>
        <w:spacing w:line="360" w:lineRule="auto"/>
        <w:rPr>
          <w:szCs w:val="21"/>
        </w:rPr>
      </w:pPr>
      <w:r>
        <w:rPr>
          <w:rFonts w:hint="eastAsia"/>
          <w:szCs w:val="21"/>
        </w:rPr>
        <w:t>〖实验原理分析〗</w:t>
      </w:r>
    </w:p>
    <w:p w:rsidR="004A3841" w:rsidRDefault="005731F5"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55168" behindDoc="0" locked="0" layoutInCell="1" allowOverlap="1">
            <wp:simplePos x="0" y="0"/>
            <wp:positionH relativeFrom="margin">
              <wp:align>right</wp:align>
            </wp:positionH>
            <wp:positionV relativeFrom="paragraph">
              <wp:posOffset>9525</wp:posOffset>
            </wp:positionV>
            <wp:extent cx="1440180" cy="1412875"/>
            <wp:effectExtent l="19050" t="0" r="7620" b="0"/>
            <wp:wrapSquare wrapText="bothSides"/>
            <wp:docPr id="66"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学科网(www.zxxk.com)--教育资源门户，提供试卷、教案、课件、论文、素材及各类教学资源下载，还有大量而丰富的教学相关资讯！"/>
                    <pic:cNvPicPr>
                      <a:picLocks noChangeAspect="1" noChangeArrowheads="1"/>
                    </pic:cNvPicPr>
                  </pic:nvPicPr>
                  <pic:blipFill>
                    <a:blip r:embed="rId27"/>
                    <a:srcRect/>
                    <a:stretch>
                      <a:fillRect/>
                    </a:stretch>
                  </pic:blipFill>
                  <pic:spPr bwMode="auto">
                    <a:xfrm>
                      <a:off x="0" y="0"/>
                      <a:ext cx="1440180" cy="1412875"/>
                    </a:xfrm>
                    <a:prstGeom prst="rect">
                      <a:avLst/>
                    </a:prstGeom>
                    <a:noFill/>
                    <a:ln w="9525">
                      <a:noFill/>
                      <a:miter lim="800000"/>
                      <a:headEnd/>
                      <a:tailEnd/>
                    </a:ln>
                  </pic:spPr>
                </pic:pic>
              </a:graphicData>
            </a:graphic>
          </wp:anchor>
        </w:drawing>
      </w:r>
      <w:r w:rsidR="004A3841">
        <w:rPr>
          <w:rFonts w:ascii="Times New Roman" w:hAnsi="Times New Roman" w:cs="Times New Roman"/>
          <w:szCs w:val="21"/>
        </w:rPr>
        <w:t>（</w:t>
      </w:r>
      <w:r w:rsidR="004A3841">
        <w:rPr>
          <w:rFonts w:ascii="Times New Roman" w:hAnsi="Times New Roman" w:cs="Times New Roman" w:hint="eastAsia"/>
          <w:szCs w:val="21"/>
        </w:rPr>
        <w:t>4</w:t>
      </w:r>
      <w:r w:rsidR="004A3841">
        <w:rPr>
          <w:rFonts w:ascii="Times New Roman" w:hAnsi="Times New Roman" w:cs="Times New Roman" w:hint="eastAsia"/>
          <w:szCs w:val="21"/>
        </w:rPr>
        <w:t>分</w:t>
      </w:r>
      <w:r w:rsidR="004A3841">
        <w:rPr>
          <w:rFonts w:ascii="Times New Roman" w:hAnsi="Times New Roman" w:cs="Times New Roman"/>
          <w:szCs w:val="21"/>
        </w:rPr>
        <w:t>）下图所示装置有多种用途，</w:t>
      </w:r>
      <w:r>
        <w:rPr>
          <w:rFonts w:ascii="Times New Roman" w:hAnsi="Times New Roman" w:cs="Times New Roman"/>
          <w:noProof/>
          <w:szCs w:val="21"/>
        </w:rPr>
        <w:drawing>
          <wp:inline distT="0" distB="0" distL="0" distR="0">
            <wp:extent cx="19050" cy="9525"/>
            <wp:effectExtent l="19050" t="0" r="0" b="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4A3841">
        <w:rPr>
          <w:rFonts w:ascii="Times New Roman" w:hAnsi="Times New Roman" w:cs="Times New Roman"/>
          <w:szCs w:val="21"/>
        </w:rPr>
        <w:t>利用其进行相关实验。</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检查装置气密性：关闭止水夹，从</w:t>
      </w:r>
      <w:r>
        <w:rPr>
          <w:rFonts w:ascii="Times New Roman" w:hAnsi="Times New Roman" w:cs="Times New Roman" w:hint="eastAsia"/>
          <w:i/>
          <w:szCs w:val="21"/>
        </w:rPr>
        <w:t>a</w:t>
      </w:r>
      <w:r>
        <w:rPr>
          <w:rFonts w:ascii="Times New Roman" w:hAnsi="Times New Roman" w:cs="Times New Roman" w:hint="eastAsia"/>
          <w:szCs w:val="21"/>
        </w:rPr>
        <w:t>处通入空气，观察到</w:t>
      </w:r>
      <w:r>
        <w:rPr>
          <w:rFonts w:ascii="Times New Roman" w:hAnsi="Times New Roman" w:cs="Times New Roman" w:hint="eastAsia"/>
          <w:szCs w:val="21"/>
        </w:rPr>
        <w:t>________________________</w:t>
      </w:r>
      <w:r>
        <w:rPr>
          <w:rFonts w:ascii="Times New Roman" w:hAnsi="Times New Roman" w:cs="Times New Roman" w:hint="eastAsia"/>
          <w:szCs w:val="21"/>
        </w:rPr>
        <w:t>，说明装置气密性良好。</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除杂：打开止水夹，从</w:t>
      </w:r>
      <w:r>
        <w:rPr>
          <w:rFonts w:ascii="Times New Roman" w:hAnsi="Times New Roman" w:cs="Times New Roman"/>
          <w:i/>
          <w:szCs w:val="21"/>
        </w:rPr>
        <w:t>a</w:t>
      </w:r>
      <w:r>
        <w:rPr>
          <w:rFonts w:ascii="Times New Roman" w:hAnsi="Times New Roman" w:cs="Times New Roman"/>
          <w:szCs w:val="21"/>
        </w:rPr>
        <w:t>处缓慢通入</w:t>
      </w:r>
      <w:r>
        <w:rPr>
          <w:rFonts w:ascii="Times New Roman" w:hAnsi="Times New Roman" w:cs="Times New Roman" w:hint="eastAsia"/>
          <w:szCs w:val="21"/>
        </w:rPr>
        <w:t>O</w:t>
      </w:r>
      <w:r>
        <w:rPr>
          <w:rFonts w:ascii="Times New Roman" w:hAnsi="Times New Roman" w:cs="Times New Roman" w:hint="eastAsia"/>
          <w:szCs w:val="21"/>
          <w:vertAlign w:val="subscript"/>
        </w:rPr>
        <w:t>2</w:t>
      </w:r>
      <w:r>
        <w:rPr>
          <w:rFonts w:ascii="Times New Roman" w:hAnsi="Times New Roman" w:cs="Times New Roman" w:hint="eastAsia"/>
          <w:szCs w:val="21"/>
        </w:rPr>
        <w:t>和</w:t>
      </w:r>
      <w:r>
        <w:rPr>
          <w:rFonts w:ascii="Times New Roman" w:hAnsi="Times New Roman" w:cs="Times New Roman" w:hint="eastAsia"/>
          <w:szCs w:val="21"/>
        </w:rPr>
        <w:t>CO</w:t>
      </w:r>
      <w:r>
        <w:rPr>
          <w:rFonts w:ascii="Times New Roman" w:hAnsi="Times New Roman" w:cs="Times New Roman" w:hint="eastAsia"/>
          <w:szCs w:val="21"/>
          <w:vertAlign w:val="subscript"/>
        </w:rPr>
        <w:t>2</w:t>
      </w:r>
      <w:r>
        <w:rPr>
          <w:rFonts w:ascii="Times New Roman" w:hAnsi="Times New Roman" w:cs="Times New Roman" w:hint="eastAsia"/>
          <w:szCs w:val="21"/>
        </w:rPr>
        <w:t>的混合气，瓶中液体无明显变化，在</w:t>
      </w:r>
      <w:r>
        <w:rPr>
          <w:rFonts w:ascii="Times New Roman" w:hAnsi="Times New Roman" w:cs="Times New Roman" w:hint="eastAsia"/>
          <w:i/>
          <w:szCs w:val="21"/>
        </w:rPr>
        <w:t>c</w:t>
      </w:r>
      <w:r>
        <w:rPr>
          <w:rFonts w:ascii="Times New Roman" w:hAnsi="Times New Roman" w:cs="Times New Roman" w:hint="eastAsia"/>
          <w:szCs w:val="21"/>
        </w:rPr>
        <w:t>处得到较纯的</w:t>
      </w:r>
      <w:r>
        <w:rPr>
          <w:rFonts w:ascii="Times New Roman" w:hAnsi="Times New Roman" w:cs="Times New Roman" w:hint="eastAsia"/>
          <w:szCs w:val="21"/>
        </w:rPr>
        <w:t>O</w:t>
      </w:r>
      <w:r>
        <w:rPr>
          <w:rFonts w:ascii="Times New Roman" w:hAnsi="Times New Roman" w:cs="Times New Roman" w:hint="eastAsia"/>
          <w:szCs w:val="21"/>
          <w:vertAlign w:val="subscript"/>
        </w:rPr>
        <w:t>2</w:t>
      </w:r>
      <w:r>
        <w:rPr>
          <w:rFonts w:ascii="Times New Roman" w:hAnsi="Times New Roman" w:cs="Times New Roman" w:hint="eastAsia"/>
          <w:szCs w:val="21"/>
        </w:rPr>
        <w:t>。瓶中盛放的试剂是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获得稳定气流：打开止水夹，从</w:t>
      </w:r>
      <w:r>
        <w:rPr>
          <w:rFonts w:ascii="Times New Roman" w:hAnsi="Times New Roman" w:cs="Times New Roman"/>
          <w:i/>
          <w:szCs w:val="21"/>
        </w:rPr>
        <w:t>a</w:t>
      </w:r>
      <w:r>
        <w:rPr>
          <w:rFonts w:ascii="Times New Roman" w:hAnsi="Times New Roman" w:cs="Times New Roman"/>
          <w:szCs w:val="21"/>
        </w:rPr>
        <w:t>处通入不稳定的氧气流，在</w:t>
      </w:r>
      <w:r>
        <w:rPr>
          <w:rFonts w:ascii="Times New Roman" w:hAnsi="Times New Roman" w:cs="Times New Roman"/>
          <w:i/>
          <w:szCs w:val="21"/>
        </w:rPr>
        <w:t>c</w:t>
      </w:r>
      <w:r>
        <w:rPr>
          <w:rFonts w:ascii="Times New Roman" w:hAnsi="Times New Roman" w:cs="Times New Roman"/>
          <w:szCs w:val="21"/>
        </w:rPr>
        <w:t>处获得较为稳定的气流，</w:t>
      </w:r>
      <w:r>
        <w:rPr>
          <w:rFonts w:ascii="Times New Roman" w:hAnsi="Times New Roman" w:cs="Times New Roman"/>
          <w:szCs w:val="21"/>
        </w:rPr>
        <w:lastRenderedPageBreak/>
        <w:t>此时观察到的现象是</w:t>
      </w:r>
      <w:r>
        <w:rPr>
          <w:rFonts w:ascii="Times New Roman" w:hAnsi="Times New Roman" w:cs="Times New Roman" w:hint="eastAsia"/>
          <w:szCs w:val="21"/>
        </w:rPr>
        <w:t>_______________________________________________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防止爆炸：气囊中有遇明火能爆炸的</w:t>
      </w:r>
      <w:r>
        <w:rPr>
          <w:rFonts w:ascii="Times New Roman" w:hAnsi="Times New Roman" w:cs="Times New Roman" w:hint="eastAsia"/>
          <w:szCs w:val="21"/>
        </w:rPr>
        <w:t>H</w:t>
      </w:r>
      <w:r>
        <w:rPr>
          <w:rFonts w:ascii="Times New Roman" w:hAnsi="Times New Roman" w:cs="Times New Roman" w:hint="eastAsia"/>
          <w:szCs w:val="21"/>
          <w:vertAlign w:val="subscript"/>
        </w:rPr>
        <w:t>2</w:t>
      </w:r>
      <w:r>
        <w:rPr>
          <w:rFonts w:ascii="Times New Roman" w:hAnsi="Times New Roman" w:cs="Times New Roman" w:hint="eastAsia"/>
          <w:szCs w:val="21"/>
        </w:rPr>
        <w:t>和</w:t>
      </w:r>
      <w:r>
        <w:rPr>
          <w:rFonts w:ascii="Times New Roman" w:hAnsi="Times New Roman" w:cs="Times New Roman" w:hint="eastAsia"/>
          <w:szCs w:val="21"/>
        </w:rPr>
        <w:t>O</w:t>
      </w:r>
      <w:r>
        <w:rPr>
          <w:rFonts w:ascii="Times New Roman" w:hAnsi="Times New Roman" w:cs="Times New Roman" w:hint="eastAsia"/>
          <w:szCs w:val="21"/>
          <w:vertAlign w:val="subscript"/>
        </w:rPr>
        <w:t>2</w:t>
      </w:r>
      <w:r>
        <w:rPr>
          <w:rFonts w:ascii="Times New Roman" w:hAnsi="Times New Roman" w:cs="Times New Roman" w:hint="eastAsia"/>
          <w:szCs w:val="21"/>
        </w:rPr>
        <w:t>混合气。将气囊与</w:t>
      </w:r>
      <w:r>
        <w:rPr>
          <w:rFonts w:ascii="Times New Roman" w:hAnsi="Times New Roman" w:cs="Times New Roman" w:hint="eastAsia"/>
          <w:i/>
          <w:szCs w:val="21"/>
        </w:rPr>
        <w:t>a</w:t>
      </w:r>
      <w:r>
        <w:rPr>
          <w:rFonts w:ascii="Times New Roman" w:hAnsi="Times New Roman" w:cs="Times New Roman" w:hint="eastAsia"/>
          <w:szCs w:val="21"/>
        </w:rPr>
        <w:t>处相连，在</w:t>
      </w:r>
      <w:r>
        <w:rPr>
          <w:rFonts w:ascii="Times New Roman" w:hAnsi="Times New Roman" w:cs="Times New Roman" w:hint="eastAsia"/>
          <w:i/>
          <w:szCs w:val="21"/>
        </w:rPr>
        <w:t>c</w:t>
      </w:r>
      <w:r>
        <w:rPr>
          <w:rFonts w:ascii="Times New Roman" w:hAnsi="Times New Roman" w:cs="Times New Roman" w:hint="eastAsia"/>
          <w:szCs w:val="21"/>
        </w:rPr>
        <w:t>处连接尖嘴管，打开止水夹，通入混合气，在尖嘴处点燃气体，没有爆炸，原因是：①集气瓶中的水能降温和阻断燃烧；②</w:t>
      </w:r>
      <w:r>
        <w:rPr>
          <w:rFonts w:ascii="Times New Roman" w:hAnsi="Times New Roman" w:cs="Times New Roman" w:hint="eastAsia"/>
          <w:szCs w:val="21"/>
        </w:rPr>
        <w:t>____________________________________________________________</w:t>
      </w:r>
      <w:r>
        <w:rPr>
          <w:rFonts w:ascii="Times New Roman" w:hAnsi="Times New Roman" w:cs="Times New Roman" w:hint="eastAsia"/>
          <w:szCs w:val="21"/>
        </w:rPr>
        <w:t>。</w:t>
      </w:r>
    </w:p>
    <w:p w:rsidR="004A3841" w:rsidRDefault="004A3841" w:rsidP="004A3841">
      <w:pPr>
        <w:widowControl/>
        <w:jc w:val="left"/>
        <w:rPr>
          <w:szCs w:val="21"/>
        </w:rPr>
      </w:pPr>
      <w:r>
        <w:rPr>
          <w:szCs w:val="21"/>
        </w:rPr>
        <w:br w:type="page"/>
      </w:r>
    </w:p>
    <w:p w:rsidR="004A3841" w:rsidRDefault="004A3841" w:rsidP="004A3841">
      <w:pPr>
        <w:snapToGrid w:val="0"/>
        <w:spacing w:line="360" w:lineRule="auto"/>
        <w:rPr>
          <w:szCs w:val="21"/>
        </w:rPr>
      </w:pPr>
      <w:r>
        <w:rPr>
          <w:rFonts w:hint="eastAsia"/>
          <w:szCs w:val="21"/>
        </w:rPr>
        <w:lastRenderedPageBreak/>
        <w:t>〖科学探究〗</w:t>
      </w:r>
    </w:p>
    <w:p w:rsidR="004A3841" w:rsidRDefault="004A3841" w:rsidP="004A3841">
      <w:pPr>
        <w:pStyle w:val="ListParagraph"/>
        <w:numPr>
          <w:ilvl w:val="0"/>
          <w:numId w:val="4"/>
        </w:numPr>
        <w:adjustRightInd w:val="0"/>
        <w:snapToGrid w:val="0"/>
        <w:spacing w:line="360" w:lineRule="auto"/>
        <w:ind w:firstLineChars="0"/>
        <w:rPr>
          <w:rFonts w:ascii="宋体" w:hAnsi="宋体" w:cs="Times New Roman"/>
          <w:szCs w:val="21"/>
        </w:rPr>
      </w:pPr>
      <w:r>
        <w:rPr>
          <w:rFonts w:ascii="Times New Roman" w:hAnsi="Times New Roman" w:cs="Times New Roman"/>
          <w:szCs w:val="21"/>
        </w:rPr>
        <w:t>（</w:t>
      </w:r>
      <w:r>
        <w:rPr>
          <w:rFonts w:ascii="Times New Roman" w:hAnsi="Times New Roman" w:cs="Times New Roman" w:hint="eastAsia"/>
          <w:szCs w:val="21"/>
        </w:rPr>
        <w:t>7</w:t>
      </w:r>
      <w:r>
        <w:rPr>
          <w:rFonts w:ascii="Times New Roman" w:hAnsi="Times New Roman" w:cs="Times New Roman" w:hint="eastAsia"/>
          <w:szCs w:val="21"/>
        </w:rPr>
        <w:t>分</w:t>
      </w:r>
      <w:r>
        <w:rPr>
          <w:rFonts w:ascii="Times New Roman" w:hAnsi="Times New Roman" w:cs="Times New Roman"/>
          <w:szCs w:val="21"/>
        </w:rPr>
        <w:t>）</w:t>
      </w:r>
      <w:r>
        <w:rPr>
          <w:rFonts w:ascii="宋体" w:hAnsi="宋体" w:cs="Times New Roman"/>
          <w:szCs w:val="21"/>
        </w:rPr>
        <w:t>课外小组同学进一步研究铁与氧气的反应。</w:t>
      </w:r>
    </w:p>
    <w:p w:rsidR="004A3841" w:rsidRDefault="004A3841" w:rsidP="004A3841">
      <w:pPr>
        <w:pStyle w:val="ListParagraph"/>
        <w:adjustRightInd w:val="0"/>
        <w:snapToGrid w:val="0"/>
        <w:spacing w:line="360" w:lineRule="auto"/>
        <w:ind w:left="425" w:firstLineChars="0" w:firstLine="0"/>
        <w:rPr>
          <w:rFonts w:ascii="宋体" w:hAnsi="宋体" w:cs="Times New Roman" w:hint="eastAsia"/>
          <w:szCs w:val="21"/>
        </w:rPr>
      </w:pPr>
      <w:r>
        <w:rPr>
          <w:rFonts w:ascii="宋体" w:hAnsi="宋体" w:cs="Times New Roman"/>
          <w:szCs w:val="21"/>
        </w:rPr>
        <w:t>【提出问题】铁丝燃烧时为什么会有“火星四射”的现象？</w:t>
      </w:r>
    </w:p>
    <w:p w:rsidR="004A3841" w:rsidRDefault="004A3841" w:rsidP="004A3841">
      <w:pPr>
        <w:pStyle w:val="ListParagraph"/>
        <w:adjustRightInd w:val="0"/>
        <w:snapToGrid w:val="0"/>
        <w:spacing w:line="360" w:lineRule="auto"/>
        <w:ind w:left="425" w:firstLineChars="0" w:firstLine="0"/>
        <w:rPr>
          <w:rFonts w:ascii="楷体_GB2312" w:eastAsia="楷体_GB2312" w:hAnsi="宋体" w:cs="Times New Roman"/>
          <w:szCs w:val="21"/>
        </w:rPr>
      </w:pPr>
      <w:r>
        <w:rPr>
          <w:rFonts w:ascii="宋体" w:hAnsi="宋体" w:cs="Times New Roman"/>
          <w:szCs w:val="21"/>
        </w:rPr>
        <w:t>【查阅资料】</w:t>
      </w:r>
      <w:r>
        <w:rPr>
          <w:rFonts w:ascii="楷体_GB2312" w:eastAsia="楷体_GB2312" w:hAnsi="宋体" w:cs="Times New Roman" w:hint="eastAsia"/>
          <w:szCs w:val="21"/>
        </w:rPr>
        <w:t>铁丝燃烧时“火星四射”现象与铁丝含碳量有关。</w:t>
      </w:r>
    </w:p>
    <w:p w:rsidR="004A3841" w:rsidRDefault="004A3841" w:rsidP="004A3841">
      <w:pPr>
        <w:pStyle w:val="ListParagraph"/>
        <w:adjustRightInd w:val="0"/>
        <w:snapToGrid w:val="0"/>
        <w:spacing w:line="360" w:lineRule="auto"/>
        <w:ind w:left="425" w:firstLineChars="0" w:firstLine="0"/>
        <w:rPr>
          <w:rFonts w:ascii="Times New Roman" w:hAnsi="Times New Roman" w:cs="Times New Roman"/>
          <w:szCs w:val="21"/>
        </w:rPr>
      </w:pPr>
      <w:r>
        <w:rPr>
          <w:rFonts w:ascii="Times New Roman" w:hAnsi="Times New Roman" w:cs="Times New Roman"/>
          <w:szCs w:val="21"/>
        </w:rPr>
        <w:t>【进行实验】探究铁丝在氧气燃烧时</w:t>
      </w:r>
      <w:r>
        <w:rPr>
          <w:rFonts w:ascii="宋体" w:hAnsi="宋体" w:cs="Times New Roman"/>
          <w:szCs w:val="21"/>
        </w:rPr>
        <w:t>“火星四射”</w:t>
      </w:r>
      <w:r>
        <w:rPr>
          <w:rFonts w:ascii="Times New Roman" w:hAnsi="Times New Roman" w:cs="Times New Roman"/>
          <w:szCs w:val="21"/>
        </w:rPr>
        <w:t>的现象与其含碳量的关系。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2737"/>
        <w:gridCol w:w="3210"/>
      </w:tblGrid>
      <w:tr w:rsidR="004A3841" w:rsidRPr="00D21A34" w:rsidTr="00D21A34">
        <w:tc>
          <w:tcPr>
            <w:tcW w:w="3681" w:type="dxa"/>
            <w:vAlign w:val="center"/>
          </w:tcPr>
          <w:p w:rsidR="004A3841" w:rsidRPr="00D21A34" w:rsidRDefault="004A3841" w:rsidP="00D21A34">
            <w:pPr>
              <w:snapToGrid w:val="0"/>
              <w:spacing w:line="360" w:lineRule="auto"/>
              <w:jc w:val="center"/>
              <w:rPr>
                <w:rFonts w:eastAsia="楷体_GB2312"/>
                <w:szCs w:val="21"/>
              </w:rPr>
            </w:pPr>
            <w:r w:rsidRPr="00D21A34">
              <w:rPr>
                <w:rFonts w:eastAsia="楷体_GB2312"/>
                <w:szCs w:val="21"/>
              </w:rPr>
              <w:t>实验</w:t>
            </w:r>
          </w:p>
        </w:tc>
        <w:tc>
          <w:tcPr>
            <w:tcW w:w="2737" w:type="dxa"/>
            <w:vAlign w:val="center"/>
          </w:tcPr>
          <w:p w:rsidR="004A3841" w:rsidRPr="00D21A34" w:rsidRDefault="004A3841" w:rsidP="00D21A34">
            <w:pPr>
              <w:snapToGrid w:val="0"/>
              <w:spacing w:line="360" w:lineRule="auto"/>
              <w:jc w:val="center"/>
              <w:rPr>
                <w:rFonts w:eastAsia="楷体_GB2312"/>
                <w:szCs w:val="21"/>
              </w:rPr>
            </w:pPr>
            <w:r w:rsidRPr="00D21A34">
              <w:rPr>
                <w:rFonts w:eastAsia="楷体_GB2312"/>
                <w:szCs w:val="21"/>
              </w:rPr>
              <w:t>现象</w:t>
            </w:r>
          </w:p>
        </w:tc>
        <w:tc>
          <w:tcPr>
            <w:tcW w:w="3210" w:type="dxa"/>
            <w:vAlign w:val="center"/>
          </w:tcPr>
          <w:p w:rsidR="004A3841" w:rsidRPr="00D21A34" w:rsidRDefault="004A3841" w:rsidP="00D21A34">
            <w:pPr>
              <w:snapToGrid w:val="0"/>
              <w:spacing w:line="360" w:lineRule="auto"/>
              <w:jc w:val="center"/>
              <w:rPr>
                <w:rFonts w:eastAsia="楷体_GB2312"/>
                <w:szCs w:val="21"/>
              </w:rPr>
            </w:pPr>
            <w:r w:rsidRPr="00D21A34">
              <w:rPr>
                <w:rFonts w:eastAsia="楷体_GB2312"/>
                <w:szCs w:val="21"/>
              </w:rPr>
              <w:t>解释与结论</w:t>
            </w:r>
          </w:p>
        </w:tc>
      </w:tr>
      <w:tr w:rsidR="004A3841" w:rsidRPr="00D21A34" w:rsidTr="00D21A34">
        <w:tc>
          <w:tcPr>
            <w:tcW w:w="3681" w:type="dxa"/>
            <w:vAlign w:val="center"/>
          </w:tcPr>
          <w:p w:rsidR="004A3841" w:rsidRPr="00D21A34" w:rsidRDefault="004A3841" w:rsidP="00D21A34">
            <w:pPr>
              <w:snapToGrid w:val="0"/>
              <w:spacing w:line="360" w:lineRule="auto"/>
              <w:ind w:left="840" w:hangingChars="400" w:hanging="840"/>
              <w:rPr>
                <w:rFonts w:eastAsia="楷体_GB2312"/>
                <w:szCs w:val="21"/>
              </w:rPr>
            </w:pPr>
            <w:r w:rsidRPr="00D21A34">
              <w:rPr>
                <w:rFonts w:eastAsia="楷体_GB2312"/>
                <w:szCs w:val="21"/>
              </w:rPr>
              <w:t>实验</w:t>
            </w:r>
            <w:r w:rsidRPr="00D21A34">
              <w:rPr>
                <w:rFonts w:eastAsia="楷体_GB2312"/>
                <w:szCs w:val="21"/>
              </w:rPr>
              <w:t>1</w:t>
            </w:r>
            <w:r w:rsidRPr="00D21A34">
              <w:rPr>
                <w:rFonts w:eastAsia="楷体_GB2312"/>
                <w:szCs w:val="21"/>
              </w:rPr>
              <w:t>：取直径</w:t>
            </w:r>
            <w:smartTag w:uri="urn:schemas-microsoft-com:office:smarttags" w:element="chmetcnv">
              <w:smartTagPr>
                <w:attr w:name="TCSC" w:val="0"/>
                <w:attr w:name="NumberType" w:val="1"/>
                <w:attr w:name="Negative" w:val="False"/>
                <w:attr w:name="HasSpace" w:val="True"/>
                <w:attr w:name="SourceValue" w:val="0.2"/>
                <w:attr w:name="UnitName" w:val="mm"/>
              </w:smartTagPr>
              <w:r w:rsidRPr="00D21A34">
                <w:rPr>
                  <w:rFonts w:eastAsia="楷体_GB2312"/>
                  <w:szCs w:val="21"/>
                </w:rPr>
                <w:t>0.20 mm</w:t>
              </w:r>
            </w:smartTag>
            <w:r w:rsidRPr="00D21A34">
              <w:rPr>
                <w:rFonts w:eastAsia="楷体_GB2312"/>
                <w:szCs w:val="21"/>
              </w:rPr>
              <w:t>，含碳</w:t>
            </w:r>
            <w:r w:rsidRPr="00D21A34">
              <w:rPr>
                <w:rFonts w:eastAsia="楷体_GB2312"/>
                <w:szCs w:val="21"/>
              </w:rPr>
              <w:t>0.1%</w:t>
            </w:r>
            <w:r w:rsidRPr="00D21A34">
              <w:rPr>
                <w:rFonts w:eastAsia="楷体_GB2312"/>
                <w:szCs w:val="21"/>
              </w:rPr>
              <w:t>的铁丝，在氧气中燃烧</w:t>
            </w:r>
          </w:p>
        </w:tc>
        <w:tc>
          <w:tcPr>
            <w:tcW w:w="2737" w:type="dxa"/>
            <w:vAlign w:val="center"/>
          </w:tcPr>
          <w:p w:rsidR="004A3841" w:rsidRPr="00D21A34" w:rsidRDefault="004A3841" w:rsidP="00D21A34">
            <w:pPr>
              <w:snapToGrid w:val="0"/>
              <w:spacing w:line="360" w:lineRule="auto"/>
              <w:rPr>
                <w:rFonts w:eastAsia="楷体_GB2312"/>
                <w:szCs w:val="21"/>
              </w:rPr>
            </w:pPr>
            <w:r w:rsidRPr="00D21A34">
              <w:rPr>
                <w:rFonts w:eastAsia="楷体_GB2312"/>
                <w:szCs w:val="21"/>
              </w:rPr>
              <w:t>零星的火星四射</w:t>
            </w:r>
          </w:p>
        </w:tc>
        <w:tc>
          <w:tcPr>
            <w:tcW w:w="3210" w:type="dxa"/>
            <w:vMerge w:val="restart"/>
            <w:vAlign w:val="center"/>
          </w:tcPr>
          <w:p w:rsidR="004A3841" w:rsidRPr="00D21A34" w:rsidRDefault="004A3841" w:rsidP="00D21A34">
            <w:pPr>
              <w:snapToGrid w:val="0"/>
              <w:spacing w:line="360" w:lineRule="auto"/>
              <w:rPr>
                <w:rFonts w:eastAsia="楷体_GB2312"/>
                <w:szCs w:val="21"/>
              </w:rPr>
            </w:pPr>
            <w:r w:rsidRPr="00D21A34">
              <w:rPr>
                <w:rFonts w:ascii="宋体" w:hAnsi="宋体" w:cs="宋体" w:hint="eastAsia"/>
                <w:szCs w:val="21"/>
              </w:rPr>
              <w:t>①</w:t>
            </w:r>
            <w:r w:rsidRPr="00D21A34">
              <w:rPr>
                <w:rFonts w:eastAsia="楷体_GB2312"/>
                <w:szCs w:val="21"/>
              </w:rPr>
              <w:t>铁燃烧的化学方程式是</w:t>
            </w:r>
          </w:p>
          <w:p w:rsidR="004A3841" w:rsidRPr="00D21A34" w:rsidRDefault="004A3841" w:rsidP="004A3841">
            <w:pPr>
              <w:rPr>
                <w:rFonts w:eastAsia="楷体_GB2312"/>
              </w:rPr>
            </w:pPr>
            <w:r w:rsidRPr="00D21A34">
              <w:rPr>
                <w:rFonts w:eastAsia="楷体_GB2312"/>
                <w:szCs w:val="21"/>
              </w:rPr>
              <w:t>________________________</w:t>
            </w:r>
          </w:p>
          <w:p w:rsidR="004A3841" w:rsidRPr="00D21A34" w:rsidRDefault="004A3841" w:rsidP="00D21A34">
            <w:pPr>
              <w:snapToGrid w:val="0"/>
              <w:spacing w:line="360" w:lineRule="auto"/>
              <w:rPr>
                <w:rFonts w:eastAsia="楷体_GB2312"/>
                <w:szCs w:val="21"/>
              </w:rPr>
            </w:pPr>
          </w:p>
          <w:p w:rsidR="004A3841" w:rsidRPr="00D21A34" w:rsidRDefault="004A3841" w:rsidP="00D21A34">
            <w:pPr>
              <w:snapToGrid w:val="0"/>
              <w:spacing w:line="360" w:lineRule="auto"/>
              <w:rPr>
                <w:rFonts w:eastAsia="楷体_GB2312"/>
                <w:szCs w:val="21"/>
              </w:rPr>
            </w:pPr>
            <w:r w:rsidRPr="00D21A34">
              <w:rPr>
                <w:rFonts w:ascii="宋体" w:hAnsi="宋体" w:cs="宋体" w:hint="eastAsia"/>
                <w:szCs w:val="21"/>
              </w:rPr>
              <w:t>②</w:t>
            </w:r>
            <w:smartTag w:uri="urn:schemas-microsoft-com:office:smarttags" w:element="chmetcnv">
              <w:smartTagPr>
                <w:attr w:name="TCSC" w:val="0"/>
                <w:attr w:name="NumberType" w:val="1"/>
                <w:attr w:name="Negative" w:val="False"/>
                <w:attr w:name="HasSpace" w:val="True"/>
                <w:attr w:name="SourceValue" w:val="0.2"/>
                <w:attr w:name="UnitName" w:val="mm"/>
              </w:smartTagPr>
              <w:r w:rsidRPr="00D21A34">
                <w:rPr>
                  <w:rFonts w:eastAsia="楷体_GB2312"/>
                  <w:szCs w:val="21"/>
                </w:rPr>
                <w:t>0.20 mm</w:t>
              </w:r>
            </w:smartTag>
            <w:r w:rsidRPr="00D21A34">
              <w:rPr>
                <w:rFonts w:eastAsia="楷体_GB2312"/>
                <w:szCs w:val="21"/>
              </w:rPr>
              <w:t>的铁丝在氧气中燃烧，</w:t>
            </w:r>
            <w:r w:rsidRPr="00D21A34">
              <w:rPr>
                <w:rFonts w:ascii="楷体_GB2312" w:eastAsia="楷体_GB2312" w:hint="eastAsia"/>
                <w:szCs w:val="21"/>
              </w:rPr>
              <w:t>“火星四射”</w:t>
            </w:r>
            <w:r w:rsidRPr="00D21A34">
              <w:rPr>
                <w:rFonts w:eastAsia="楷体_GB2312"/>
                <w:szCs w:val="21"/>
              </w:rPr>
              <w:t>与其含碳量的关系为</w:t>
            </w:r>
            <w:r w:rsidRPr="00D21A34">
              <w:rPr>
                <w:rFonts w:eastAsia="楷体_GB2312"/>
                <w:szCs w:val="21"/>
              </w:rPr>
              <w:t>________________________</w:t>
            </w:r>
          </w:p>
        </w:tc>
      </w:tr>
      <w:tr w:rsidR="004A3841" w:rsidRPr="00D21A34" w:rsidTr="00D21A34">
        <w:tc>
          <w:tcPr>
            <w:tcW w:w="3681" w:type="dxa"/>
            <w:vAlign w:val="center"/>
          </w:tcPr>
          <w:p w:rsidR="004A3841" w:rsidRPr="00D21A34" w:rsidRDefault="004A3841" w:rsidP="00D21A34">
            <w:pPr>
              <w:snapToGrid w:val="0"/>
              <w:spacing w:line="360" w:lineRule="auto"/>
              <w:ind w:left="840" w:hangingChars="400" w:hanging="840"/>
              <w:rPr>
                <w:rFonts w:eastAsia="楷体_GB2312"/>
                <w:szCs w:val="21"/>
              </w:rPr>
            </w:pPr>
            <w:r w:rsidRPr="00D21A34">
              <w:rPr>
                <w:rFonts w:eastAsia="楷体_GB2312"/>
                <w:szCs w:val="21"/>
              </w:rPr>
              <w:t>实验</w:t>
            </w:r>
            <w:r w:rsidRPr="00D21A34">
              <w:rPr>
                <w:rFonts w:eastAsia="楷体_GB2312"/>
                <w:szCs w:val="21"/>
              </w:rPr>
              <w:t>2</w:t>
            </w:r>
            <w:r w:rsidRPr="00D21A34">
              <w:rPr>
                <w:rFonts w:eastAsia="楷体_GB2312"/>
                <w:szCs w:val="21"/>
              </w:rPr>
              <w:t>：取直径</w:t>
            </w:r>
            <w:smartTag w:uri="urn:schemas-microsoft-com:office:smarttags" w:element="chmetcnv">
              <w:smartTagPr>
                <w:attr w:name="TCSC" w:val="0"/>
                <w:attr w:name="NumberType" w:val="1"/>
                <w:attr w:name="Negative" w:val="False"/>
                <w:attr w:name="HasSpace" w:val="True"/>
                <w:attr w:name="SourceValue" w:val="0.2"/>
                <w:attr w:name="UnitName" w:val="mm"/>
              </w:smartTagPr>
              <w:r w:rsidRPr="00D21A34">
                <w:rPr>
                  <w:rFonts w:eastAsia="楷体_GB2312"/>
                  <w:szCs w:val="21"/>
                </w:rPr>
                <w:t>0.20 mm</w:t>
              </w:r>
            </w:smartTag>
            <w:r w:rsidRPr="00D21A34">
              <w:rPr>
                <w:rFonts w:eastAsia="楷体_GB2312"/>
                <w:szCs w:val="21"/>
              </w:rPr>
              <w:t>，含碳</w:t>
            </w:r>
            <w:r w:rsidRPr="00D21A34">
              <w:rPr>
                <w:rFonts w:eastAsia="楷体_GB2312"/>
                <w:szCs w:val="21"/>
              </w:rPr>
              <w:t>0.32%</w:t>
            </w:r>
            <w:r w:rsidRPr="00D21A34">
              <w:rPr>
                <w:rFonts w:eastAsia="楷体_GB2312"/>
                <w:szCs w:val="21"/>
              </w:rPr>
              <w:t>的铁丝，在氧气中燃烧</w:t>
            </w:r>
          </w:p>
        </w:tc>
        <w:tc>
          <w:tcPr>
            <w:tcW w:w="2737" w:type="dxa"/>
            <w:vAlign w:val="center"/>
          </w:tcPr>
          <w:p w:rsidR="004A3841" w:rsidRPr="00D21A34" w:rsidRDefault="004A3841" w:rsidP="00D21A34">
            <w:pPr>
              <w:snapToGrid w:val="0"/>
              <w:spacing w:line="360" w:lineRule="auto"/>
              <w:rPr>
                <w:rFonts w:eastAsia="楷体_GB2312"/>
                <w:szCs w:val="21"/>
              </w:rPr>
            </w:pPr>
            <w:r w:rsidRPr="00D21A34">
              <w:rPr>
                <w:rFonts w:eastAsia="楷体_GB2312"/>
                <w:szCs w:val="21"/>
              </w:rPr>
              <w:t>较明显的火星四射</w:t>
            </w:r>
          </w:p>
        </w:tc>
        <w:tc>
          <w:tcPr>
            <w:tcW w:w="3210" w:type="dxa"/>
            <w:vMerge/>
            <w:vAlign w:val="center"/>
          </w:tcPr>
          <w:p w:rsidR="004A3841" w:rsidRPr="00D21A34" w:rsidRDefault="004A3841" w:rsidP="00D21A34">
            <w:pPr>
              <w:snapToGrid w:val="0"/>
              <w:spacing w:line="360" w:lineRule="auto"/>
              <w:rPr>
                <w:rFonts w:eastAsia="楷体_GB2312"/>
                <w:szCs w:val="21"/>
              </w:rPr>
            </w:pPr>
          </w:p>
        </w:tc>
      </w:tr>
      <w:tr w:rsidR="004A3841" w:rsidRPr="00D21A34" w:rsidTr="00D21A34">
        <w:tc>
          <w:tcPr>
            <w:tcW w:w="3681" w:type="dxa"/>
            <w:vAlign w:val="center"/>
          </w:tcPr>
          <w:p w:rsidR="004A3841" w:rsidRPr="00D21A34" w:rsidRDefault="004A3841" w:rsidP="00D21A34">
            <w:pPr>
              <w:snapToGrid w:val="0"/>
              <w:spacing w:line="360" w:lineRule="auto"/>
              <w:ind w:left="840" w:hangingChars="400" w:hanging="840"/>
              <w:rPr>
                <w:rFonts w:eastAsia="楷体_GB2312"/>
                <w:szCs w:val="21"/>
              </w:rPr>
            </w:pPr>
            <w:r w:rsidRPr="00D21A34">
              <w:rPr>
                <w:rFonts w:eastAsia="楷体_GB2312"/>
                <w:szCs w:val="21"/>
              </w:rPr>
              <w:t>实验</w:t>
            </w:r>
            <w:r w:rsidRPr="00D21A34">
              <w:rPr>
                <w:rFonts w:eastAsia="楷体_GB2312"/>
                <w:szCs w:val="21"/>
              </w:rPr>
              <w:t>3</w:t>
            </w:r>
            <w:r w:rsidRPr="00D21A34">
              <w:rPr>
                <w:rFonts w:eastAsia="楷体_GB2312"/>
                <w:szCs w:val="21"/>
              </w:rPr>
              <w:t>：取直径</w:t>
            </w:r>
            <w:smartTag w:uri="urn:schemas-microsoft-com:office:smarttags" w:element="chmetcnv">
              <w:smartTagPr>
                <w:attr w:name="TCSC" w:val="0"/>
                <w:attr w:name="NumberType" w:val="1"/>
                <w:attr w:name="Negative" w:val="False"/>
                <w:attr w:name="HasSpace" w:val="True"/>
                <w:attr w:name="SourceValue" w:val="0.2"/>
                <w:attr w:name="UnitName" w:val="mm"/>
              </w:smartTagPr>
              <w:r w:rsidRPr="00D21A34">
                <w:rPr>
                  <w:rFonts w:eastAsia="楷体_GB2312"/>
                  <w:szCs w:val="21"/>
                </w:rPr>
                <w:t>0.20 mm</w:t>
              </w:r>
            </w:smartTag>
            <w:r w:rsidRPr="00D21A34">
              <w:rPr>
                <w:rFonts w:eastAsia="楷体_GB2312"/>
                <w:szCs w:val="21"/>
              </w:rPr>
              <w:t>，含碳</w:t>
            </w:r>
            <w:r w:rsidRPr="00D21A34">
              <w:rPr>
                <w:rFonts w:eastAsia="楷体_GB2312"/>
                <w:szCs w:val="21"/>
              </w:rPr>
              <w:t>0.52%</w:t>
            </w:r>
            <w:r w:rsidRPr="00D21A34">
              <w:rPr>
                <w:rFonts w:eastAsia="楷体_GB2312"/>
                <w:szCs w:val="21"/>
              </w:rPr>
              <w:t>的铁丝，在氧气中燃烧</w:t>
            </w:r>
          </w:p>
        </w:tc>
        <w:tc>
          <w:tcPr>
            <w:tcW w:w="2737" w:type="dxa"/>
            <w:vAlign w:val="center"/>
          </w:tcPr>
          <w:p w:rsidR="004A3841" w:rsidRPr="00D21A34" w:rsidRDefault="004A3841" w:rsidP="00D21A34">
            <w:pPr>
              <w:snapToGrid w:val="0"/>
              <w:spacing w:line="360" w:lineRule="auto"/>
              <w:rPr>
                <w:rFonts w:eastAsia="楷体_GB2312"/>
                <w:szCs w:val="21"/>
              </w:rPr>
            </w:pPr>
          </w:p>
          <w:p w:rsidR="004A3841" w:rsidRPr="00D21A34" w:rsidRDefault="004A3841" w:rsidP="00D21A34">
            <w:pPr>
              <w:snapToGrid w:val="0"/>
              <w:spacing w:line="360" w:lineRule="auto"/>
              <w:rPr>
                <w:rFonts w:eastAsia="楷体_GB2312"/>
                <w:szCs w:val="21"/>
              </w:rPr>
            </w:pPr>
            <w:r w:rsidRPr="00D21A34">
              <w:rPr>
                <w:rFonts w:eastAsia="楷体_GB2312"/>
                <w:szCs w:val="21"/>
              </w:rPr>
              <w:t>________________________</w:t>
            </w:r>
          </w:p>
        </w:tc>
        <w:tc>
          <w:tcPr>
            <w:tcW w:w="3210" w:type="dxa"/>
            <w:vMerge/>
            <w:vAlign w:val="center"/>
          </w:tcPr>
          <w:p w:rsidR="004A3841" w:rsidRPr="00D21A34" w:rsidRDefault="004A3841" w:rsidP="00D21A34">
            <w:pPr>
              <w:snapToGrid w:val="0"/>
              <w:spacing w:line="360" w:lineRule="auto"/>
              <w:rPr>
                <w:rFonts w:eastAsia="楷体_GB2312"/>
                <w:szCs w:val="21"/>
              </w:rPr>
            </w:pPr>
          </w:p>
        </w:tc>
      </w:tr>
    </w:tbl>
    <w:p w:rsidR="004A3841" w:rsidRDefault="004A3841" w:rsidP="004A3841">
      <w:pPr>
        <w:pStyle w:val="ListParagraph"/>
        <w:adjustRightInd w:val="0"/>
        <w:snapToGrid w:val="0"/>
        <w:spacing w:line="360" w:lineRule="auto"/>
        <w:ind w:left="425" w:firstLineChars="0" w:firstLine="0"/>
        <w:rPr>
          <w:rFonts w:ascii="Times New Roman" w:hAnsi="Times New Roman" w:cs="Times New Roman"/>
          <w:szCs w:val="21"/>
        </w:rPr>
      </w:pPr>
      <w:r>
        <w:rPr>
          <w:rFonts w:ascii="Times New Roman" w:hAnsi="Times New Roman" w:cs="Times New Roman"/>
          <w:szCs w:val="21"/>
        </w:rPr>
        <w:t>【提出问题】纯铁在氧气中燃烧</w:t>
      </w:r>
      <w:r>
        <w:rPr>
          <w:rFonts w:ascii="宋体" w:hAnsi="宋体" w:cs="Times New Roman"/>
          <w:szCs w:val="21"/>
        </w:rPr>
        <w:t>溅落的“黑色固体”是什</w:t>
      </w:r>
      <w:r>
        <w:rPr>
          <w:rFonts w:ascii="Times New Roman" w:hAnsi="Times New Roman" w:cs="Times New Roman"/>
          <w:szCs w:val="21"/>
        </w:rPr>
        <w:t>么？</w:t>
      </w:r>
    </w:p>
    <w:p w:rsidR="004A3841" w:rsidRDefault="004A3841" w:rsidP="004A3841">
      <w:pPr>
        <w:pStyle w:val="ListParagraph"/>
        <w:adjustRightInd w:val="0"/>
        <w:snapToGrid w:val="0"/>
        <w:spacing w:line="360" w:lineRule="auto"/>
        <w:ind w:left="425" w:firstLineChars="0" w:firstLine="0"/>
        <w:rPr>
          <w:rFonts w:ascii="Times New Roman" w:hAnsi="Times New Roman" w:cs="Times New Roman"/>
          <w:szCs w:val="21"/>
        </w:rPr>
      </w:pPr>
      <w:r>
        <w:rPr>
          <w:rFonts w:ascii="Times New Roman" w:hAnsi="Times New Roman" w:cs="Times New Roman"/>
          <w:szCs w:val="21"/>
        </w:rPr>
        <w:t>【查阅资料】</w:t>
      </w:r>
    </w:p>
    <w:p w:rsidR="004A3841" w:rsidRDefault="004A3841" w:rsidP="004A3841">
      <w:pPr>
        <w:pStyle w:val="ListParagraph"/>
        <w:adjustRightInd w:val="0"/>
        <w:snapToGrid w:val="0"/>
        <w:spacing w:line="360" w:lineRule="auto"/>
        <w:ind w:left="425" w:firstLineChars="0" w:firstLine="0"/>
        <w:rPr>
          <w:rFonts w:ascii="Times New Roman" w:eastAsia="楷体_GB2312" w:hAnsi="Times New Roman" w:cs="Times New Roman"/>
          <w:szCs w:val="21"/>
        </w:rPr>
      </w:pPr>
      <w:r>
        <w:rPr>
          <w:rFonts w:ascii="宋体" w:hAnsi="宋体" w:cs="宋体" w:hint="eastAsia"/>
          <w:szCs w:val="21"/>
        </w:rPr>
        <w:t>①</w:t>
      </w:r>
      <w:r>
        <w:rPr>
          <w:rFonts w:ascii="Times New Roman" w:eastAsia="楷体_GB2312" w:hAnsi="Times New Roman" w:cs="Times New Roman"/>
          <w:szCs w:val="21"/>
        </w:rPr>
        <w:t>自然界中铁的氧化物主要是</w:t>
      </w:r>
      <w:r>
        <w:rPr>
          <w:rFonts w:ascii="Times New Roman" w:eastAsia="楷体_GB2312" w:hAnsi="Times New Roman" w:cs="Times New Roman"/>
          <w:szCs w:val="21"/>
        </w:rPr>
        <w:t>Fe</w:t>
      </w:r>
      <w:r>
        <w:rPr>
          <w:rFonts w:ascii="Times New Roman" w:eastAsia="楷体_GB2312" w:hAnsi="Times New Roman" w:cs="Times New Roman"/>
          <w:szCs w:val="21"/>
          <w:vertAlign w:val="subscript"/>
        </w:rPr>
        <w:t>3</w:t>
      </w:r>
      <w:r>
        <w:rPr>
          <w:rFonts w:ascii="Times New Roman" w:eastAsia="楷体_GB2312" w:hAnsi="Times New Roman" w:cs="Times New Roman"/>
          <w:szCs w:val="21"/>
        </w:rPr>
        <w:t>O</w:t>
      </w:r>
      <w:r>
        <w:rPr>
          <w:rFonts w:ascii="Times New Roman" w:eastAsia="楷体_GB2312" w:hAnsi="Times New Roman" w:cs="Times New Roman"/>
          <w:szCs w:val="21"/>
          <w:vertAlign w:val="subscript"/>
        </w:rPr>
        <w:t>4</w:t>
      </w:r>
      <w:r>
        <w:rPr>
          <w:rFonts w:ascii="Times New Roman" w:eastAsia="楷体_GB2312" w:hAnsi="Times New Roman" w:cs="Times New Roman"/>
          <w:szCs w:val="21"/>
        </w:rPr>
        <w:t>和</w:t>
      </w:r>
      <w:r>
        <w:rPr>
          <w:rFonts w:ascii="Times New Roman" w:eastAsia="楷体_GB2312" w:hAnsi="Times New Roman" w:cs="Times New Roman"/>
          <w:szCs w:val="21"/>
        </w:rPr>
        <w:t>Fe</w:t>
      </w:r>
      <w:r>
        <w:rPr>
          <w:rFonts w:ascii="Times New Roman" w:eastAsia="楷体_GB2312" w:hAnsi="Times New Roman" w:cs="Times New Roman"/>
          <w:szCs w:val="21"/>
          <w:vertAlign w:val="subscript"/>
        </w:rPr>
        <w:t>2</w:t>
      </w:r>
      <w:r>
        <w:rPr>
          <w:rFonts w:ascii="Times New Roman" w:eastAsia="楷体_GB2312" w:hAnsi="Times New Roman" w:cs="Times New Roman"/>
          <w:szCs w:val="21"/>
        </w:rPr>
        <w:t>O</w:t>
      </w:r>
      <w:r>
        <w:rPr>
          <w:rFonts w:ascii="Times New Roman" w:eastAsia="楷体_GB2312" w:hAnsi="Times New Roman" w:cs="Times New Roman"/>
          <w:szCs w:val="21"/>
          <w:vertAlign w:val="subscript"/>
        </w:rPr>
        <w:t>3</w:t>
      </w:r>
      <w:r>
        <w:rPr>
          <w:rFonts w:ascii="Times New Roman" w:eastAsia="楷体_GB2312" w:hAnsi="Times New Roman" w:cs="Times New Roman"/>
          <w:szCs w:val="21"/>
        </w:rPr>
        <w:t>两种（</w:t>
      </w:r>
      <w:proofErr w:type="spellStart"/>
      <w:r>
        <w:rPr>
          <w:rFonts w:ascii="Times New Roman" w:eastAsia="楷体_GB2312" w:hAnsi="Times New Roman" w:cs="Times New Roman"/>
          <w:szCs w:val="21"/>
        </w:rPr>
        <w:t>FeO</w:t>
      </w:r>
      <w:proofErr w:type="spellEnd"/>
      <w:r>
        <w:rPr>
          <w:rFonts w:ascii="Times New Roman" w:eastAsia="楷体_GB2312" w:hAnsi="Times New Roman" w:cs="Times New Roman"/>
          <w:szCs w:val="21"/>
        </w:rPr>
        <w:t>易被氧化）</w:t>
      </w:r>
    </w:p>
    <w:p w:rsidR="004A3841" w:rsidRDefault="004A3841" w:rsidP="004A3841">
      <w:pPr>
        <w:pStyle w:val="ListParagraph"/>
        <w:adjustRightInd w:val="0"/>
        <w:snapToGrid w:val="0"/>
        <w:spacing w:line="360" w:lineRule="auto"/>
        <w:ind w:left="425" w:firstLineChars="0" w:firstLine="0"/>
        <w:rPr>
          <w:rFonts w:ascii="Times New Roman" w:eastAsia="楷体_GB2312" w:hAnsi="Times New Roman" w:cs="Times New Roman"/>
          <w:szCs w:val="21"/>
        </w:rPr>
      </w:pPr>
      <w:r>
        <w:rPr>
          <w:rFonts w:ascii="宋体" w:hAnsi="宋体" w:cs="宋体" w:hint="eastAsia"/>
          <w:szCs w:val="21"/>
        </w:rPr>
        <w:t>②</w:t>
      </w:r>
      <w:r>
        <w:rPr>
          <w:rFonts w:ascii="Times New Roman" w:eastAsia="楷体_GB2312" w:hAnsi="Times New Roman" w:cs="Times New Roman"/>
          <w:szCs w:val="21"/>
        </w:rPr>
        <w:t>铁的氧化物均能溶于酸溶液</w:t>
      </w:r>
    </w:p>
    <w:p w:rsidR="004A3841" w:rsidRDefault="004A3841" w:rsidP="004A3841">
      <w:pPr>
        <w:pStyle w:val="ListParagraph"/>
        <w:adjustRightInd w:val="0"/>
        <w:snapToGrid w:val="0"/>
        <w:spacing w:line="360" w:lineRule="auto"/>
        <w:ind w:left="425" w:firstLineChars="0" w:firstLine="0"/>
        <w:rPr>
          <w:rFonts w:ascii="Times New Roman" w:hAnsi="Times New Roman" w:cs="Times New Roman"/>
          <w:szCs w:val="21"/>
        </w:rPr>
      </w:pPr>
      <w:r>
        <w:rPr>
          <w:rFonts w:ascii="Times New Roman" w:hAnsi="Times New Roman" w:cs="Times New Roman"/>
          <w:szCs w:val="21"/>
        </w:rPr>
        <w:t>【进行实验】测定黑色固体的成分。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9"/>
        <w:gridCol w:w="3209"/>
        <w:gridCol w:w="3210"/>
      </w:tblGrid>
      <w:tr w:rsidR="004A3841" w:rsidRPr="00D21A34" w:rsidTr="00D21A34">
        <w:tc>
          <w:tcPr>
            <w:tcW w:w="3209" w:type="dxa"/>
            <w:vAlign w:val="center"/>
          </w:tcPr>
          <w:p w:rsidR="004A3841" w:rsidRPr="00D21A34" w:rsidRDefault="004A3841" w:rsidP="00D21A34">
            <w:pPr>
              <w:snapToGrid w:val="0"/>
              <w:spacing w:line="360" w:lineRule="auto"/>
              <w:jc w:val="center"/>
              <w:rPr>
                <w:rFonts w:eastAsia="楷体_GB2312"/>
                <w:szCs w:val="21"/>
              </w:rPr>
            </w:pPr>
            <w:r w:rsidRPr="00D21A34">
              <w:rPr>
                <w:rFonts w:eastAsia="楷体_GB2312"/>
                <w:szCs w:val="21"/>
              </w:rPr>
              <w:t>实验</w:t>
            </w:r>
          </w:p>
        </w:tc>
        <w:tc>
          <w:tcPr>
            <w:tcW w:w="3209" w:type="dxa"/>
            <w:vAlign w:val="center"/>
          </w:tcPr>
          <w:p w:rsidR="004A3841" w:rsidRPr="00D21A34" w:rsidRDefault="004A3841" w:rsidP="00D21A34">
            <w:pPr>
              <w:snapToGrid w:val="0"/>
              <w:spacing w:line="360" w:lineRule="auto"/>
              <w:jc w:val="center"/>
              <w:rPr>
                <w:rFonts w:eastAsia="楷体_GB2312"/>
                <w:szCs w:val="21"/>
              </w:rPr>
            </w:pPr>
            <w:r w:rsidRPr="00D21A34">
              <w:rPr>
                <w:rFonts w:eastAsia="楷体_GB2312"/>
                <w:szCs w:val="21"/>
              </w:rPr>
              <w:t>现象及数据</w:t>
            </w:r>
          </w:p>
        </w:tc>
        <w:tc>
          <w:tcPr>
            <w:tcW w:w="3210" w:type="dxa"/>
            <w:vAlign w:val="center"/>
          </w:tcPr>
          <w:p w:rsidR="004A3841" w:rsidRPr="00D21A34" w:rsidRDefault="004A3841" w:rsidP="00D21A34">
            <w:pPr>
              <w:snapToGrid w:val="0"/>
              <w:spacing w:line="360" w:lineRule="auto"/>
              <w:jc w:val="center"/>
              <w:rPr>
                <w:rFonts w:eastAsia="楷体_GB2312"/>
                <w:szCs w:val="21"/>
              </w:rPr>
            </w:pPr>
            <w:r w:rsidRPr="00D21A34">
              <w:rPr>
                <w:rFonts w:eastAsia="楷体_GB2312"/>
                <w:szCs w:val="21"/>
              </w:rPr>
              <w:t>解释与结论</w:t>
            </w:r>
          </w:p>
        </w:tc>
      </w:tr>
      <w:tr w:rsidR="004A3841" w:rsidRPr="00D21A34" w:rsidTr="00D21A34">
        <w:tc>
          <w:tcPr>
            <w:tcW w:w="3209" w:type="dxa"/>
            <w:vAlign w:val="center"/>
          </w:tcPr>
          <w:p w:rsidR="004A3841" w:rsidRPr="00D21A34" w:rsidRDefault="004A3841" w:rsidP="00D21A34">
            <w:pPr>
              <w:snapToGrid w:val="0"/>
              <w:spacing w:line="360" w:lineRule="auto"/>
              <w:ind w:left="840" w:hangingChars="400" w:hanging="840"/>
              <w:rPr>
                <w:rFonts w:eastAsia="楷体_GB2312"/>
                <w:szCs w:val="21"/>
              </w:rPr>
            </w:pPr>
            <w:r w:rsidRPr="00D21A34">
              <w:rPr>
                <w:rFonts w:eastAsia="楷体_GB2312"/>
                <w:szCs w:val="21"/>
              </w:rPr>
              <w:t>实验</w:t>
            </w:r>
            <w:r w:rsidRPr="00D21A34">
              <w:rPr>
                <w:rFonts w:eastAsia="楷体_GB2312"/>
                <w:szCs w:val="21"/>
              </w:rPr>
              <w:t>4</w:t>
            </w:r>
            <w:r w:rsidRPr="00D21A34">
              <w:rPr>
                <w:rFonts w:eastAsia="楷体_GB2312"/>
                <w:szCs w:val="21"/>
              </w:rPr>
              <w:t>：将冷却后的黑色固体碾碎，装入试管，加入</w:t>
            </w:r>
            <w:r w:rsidRPr="00D21A34">
              <w:rPr>
                <w:rFonts w:eastAsia="楷体_GB2312"/>
                <w:szCs w:val="21"/>
              </w:rPr>
              <w:t>____________</w:t>
            </w:r>
            <w:r w:rsidRPr="00D21A34">
              <w:rPr>
                <w:rFonts w:eastAsia="楷体_GB2312"/>
                <w:szCs w:val="21"/>
              </w:rPr>
              <w:t>溶液</w:t>
            </w:r>
          </w:p>
        </w:tc>
        <w:tc>
          <w:tcPr>
            <w:tcW w:w="3209" w:type="dxa"/>
            <w:vAlign w:val="center"/>
          </w:tcPr>
          <w:p w:rsidR="004A3841" w:rsidRPr="00D21A34" w:rsidRDefault="004A3841" w:rsidP="00D21A34">
            <w:pPr>
              <w:snapToGrid w:val="0"/>
              <w:spacing w:line="360" w:lineRule="auto"/>
              <w:rPr>
                <w:rFonts w:eastAsia="楷体_GB2312"/>
                <w:szCs w:val="21"/>
              </w:rPr>
            </w:pPr>
          </w:p>
          <w:p w:rsidR="004A3841" w:rsidRPr="00D21A34" w:rsidRDefault="004A3841" w:rsidP="00D21A34">
            <w:pPr>
              <w:snapToGrid w:val="0"/>
              <w:spacing w:line="360" w:lineRule="auto"/>
              <w:rPr>
                <w:rFonts w:eastAsia="楷体_GB2312"/>
                <w:szCs w:val="21"/>
              </w:rPr>
            </w:pPr>
            <w:r w:rsidRPr="00D21A34">
              <w:rPr>
                <w:rFonts w:eastAsia="楷体_GB2312"/>
                <w:szCs w:val="21"/>
              </w:rPr>
              <w:t>现象是</w:t>
            </w:r>
            <w:r w:rsidRPr="00D21A34">
              <w:rPr>
                <w:rFonts w:eastAsia="楷体_GB2312"/>
                <w:szCs w:val="21"/>
              </w:rPr>
              <w:t>______________________</w:t>
            </w:r>
          </w:p>
        </w:tc>
        <w:tc>
          <w:tcPr>
            <w:tcW w:w="3210" w:type="dxa"/>
            <w:vAlign w:val="center"/>
          </w:tcPr>
          <w:p w:rsidR="004A3841" w:rsidRPr="00D21A34" w:rsidRDefault="004A3841" w:rsidP="00D21A34">
            <w:pPr>
              <w:snapToGrid w:val="0"/>
              <w:spacing w:line="360" w:lineRule="auto"/>
              <w:rPr>
                <w:rFonts w:eastAsia="楷体_GB2312"/>
                <w:szCs w:val="21"/>
              </w:rPr>
            </w:pPr>
            <w:r w:rsidRPr="00D21A34">
              <w:rPr>
                <w:rFonts w:eastAsia="楷体_GB2312"/>
                <w:szCs w:val="21"/>
              </w:rPr>
              <w:t>铁燃烧时溅落下来的黑色固体中含有铁</w:t>
            </w:r>
          </w:p>
        </w:tc>
      </w:tr>
      <w:tr w:rsidR="004A3841" w:rsidRPr="00D21A34" w:rsidTr="00D21A34">
        <w:tc>
          <w:tcPr>
            <w:tcW w:w="3209" w:type="dxa"/>
            <w:vAlign w:val="center"/>
          </w:tcPr>
          <w:p w:rsidR="004A3841" w:rsidRPr="00D21A34" w:rsidRDefault="004A3841" w:rsidP="00D21A34">
            <w:pPr>
              <w:snapToGrid w:val="0"/>
              <w:spacing w:line="360" w:lineRule="auto"/>
              <w:ind w:left="840" w:hangingChars="400" w:hanging="840"/>
              <w:rPr>
                <w:rFonts w:eastAsia="楷体_GB2312"/>
                <w:szCs w:val="21"/>
              </w:rPr>
            </w:pPr>
            <w:r w:rsidRPr="00D21A34">
              <w:rPr>
                <w:rFonts w:eastAsia="楷体_GB2312"/>
                <w:szCs w:val="21"/>
              </w:rPr>
              <w:t>实验</w:t>
            </w:r>
            <w:r w:rsidRPr="00D21A34">
              <w:rPr>
                <w:rFonts w:eastAsia="楷体_GB2312"/>
                <w:szCs w:val="21"/>
              </w:rPr>
              <w:t>5</w:t>
            </w:r>
            <w:r w:rsidRPr="00D21A34">
              <w:rPr>
                <w:rFonts w:eastAsia="楷体_GB2312"/>
                <w:szCs w:val="21"/>
              </w:rPr>
              <w:t>：取</w:t>
            </w:r>
            <w:smartTag w:uri="urn:schemas-microsoft-com:office:smarttags" w:element="chmetcnv">
              <w:smartTagPr>
                <w:attr w:name="TCSC" w:val="0"/>
                <w:attr w:name="NumberType" w:val="1"/>
                <w:attr w:name="Negative" w:val="False"/>
                <w:attr w:name="HasSpace" w:val="True"/>
                <w:attr w:name="SourceValue" w:val="2.8"/>
                <w:attr w:name="UnitName" w:val="g"/>
              </w:smartTagPr>
              <w:r w:rsidRPr="00D21A34">
                <w:rPr>
                  <w:rFonts w:eastAsia="楷体_GB2312"/>
                  <w:szCs w:val="21"/>
                </w:rPr>
                <w:t>2.8 g</w:t>
              </w:r>
            </w:smartTag>
            <w:r w:rsidRPr="00D21A34">
              <w:rPr>
                <w:rFonts w:eastAsia="楷体_GB2312"/>
                <w:szCs w:val="21"/>
              </w:rPr>
              <w:t>纯铁在氧气中燃烧，收集溅落的黑色固体，干燥并称其质量</w:t>
            </w:r>
          </w:p>
        </w:tc>
        <w:tc>
          <w:tcPr>
            <w:tcW w:w="3209" w:type="dxa"/>
            <w:vAlign w:val="center"/>
          </w:tcPr>
          <w:p w:rsidR="004A3841" w:rsidRPr="00D21A34" w:rsidRDefault="004A3841" w:rsidP="00D21A34">
            <w:pPr>
              <w:snapToGrid w:val="0"/>
              <w:spacing w:line="360" w:lineRule="auto"/>
              <w:rPr>
                <w:rFonts w:eastAsia="楷体_GB2312"/>
                <w:szCs w:val="21"/>
              </w:rPr>
            </w:pPr>
            <w:r w:rsidRPr="00D21A34">
              <w:rPr>
                <w:rFonts w:eastAsia="楷体_GB2312"/>
                <w:szCs w:val="21"/>
              </w:rPr>
              <w:t>黑色固体质量为</w:t>
            </w:r>
            <w:smartTag w:uri="urn:schemas-microsoft-com:office:smarttags" w:element="chmetcnv">
              <w:smartTagPr>
                <w:attr w:name="TCSC" w:val="0"/>
                <w:attr w:name="NumberType" w:val="1"/>
                <w:attr w:name="Negative" w:val="False"/>
                <w:attr w:name="HasSpace" w:val="True"/>
                <w:attr w:name="SourceValue" w:val="3.44"/>
                <w:attr w:name="UnitName" w:val="g"/>
              </w:smartTagPr>
              <w:r w:rsidRPr="00D21A34">
                <w:rPr>
                  <w:rFonts w:eastAsia="楷体_GB2312"/>
                  <w:szCs w:val="21"/>
                </w:rPr>
                <w:t>3.44 g</w:t>
              </w:r>
            </w:smartTag>
          </w:p>
        </w:tc>
        <w:tc>
          <w:tcPr>
            <w:tcW w:w="3210" w:type="dxa"/>
            <w:vAlign w:val="center"/>
          </w:tcPr>
          <w:p w:rsidR="004A3841" w:rsidRPr="00D21A34" w:rsidRDefault="004A3841" w:rsidP="00D21A34">
            <w:pPr>
              <w:snapToGrid w:val="0"/>
              <w:spacing w:line="360" w:lineRule="auto"/>
              <w:rPr>
                <w:rFonts w:eastAsia="楷体_GB2312"/>
                <w:szCs w:val="21"/>
              </w:rPr>
            </w:pPr>
            <w:r w:rsidRPr="00D21A34">
              <w:rPr>
                <w:rFonts w:eastAsia="楷体_GB2312"/>
                <w:szCs w:val="21"/>
              </w:rPr>
              <w:t>黑色固体的组成及质量为</w:t>
            </w:r>
          </w:p>
          <w:p w:rsidR="004A3841" w:rsidRPr="00D21A34" w:rsidRDefault="004A3841" w:rsidP="00D21A34">
            <w:pPr>
              <w:snapToGrid w:val="0"/>
              <w:spacing w:line="360" w:lineRule="auto"/>
              <w:rPr>
                <w:rFonts w:eastAsia="楷体_GB2312"/>
                <w:szCs w:val="21"/>
              </w:rPr>
            </w:pPr>
          </w:p>
          <w:p w:rsidR="004A3841" w:rsidRPr="00D21A34" w:rsidRDefault="004A3841" w:rsidP="00D21A34">
            <w:pPr>
              <w:snapToGrid w:val="0"/>
              <w:spacing w:line="360" w:lineRule="auto"/>
              <w:rPr>
                <w:rFonts w:eastAsia="楷体_GB2312"/>
                <w:szCs w:val="21"/>
              </w:rPr>
            </w:pPr>
            <w:r w:rsidRPr="00D21A34">
              <w:rPr>
                <w:rFonts w:eastAsia="楷体_GB2312"/>
                <w:szCs w:val="21"/>
              </w:rPr>
              <w:t>______________________</w:t>
            </w:r>
          </w:p>
        </w:tc>
      </w:tr>
    </w:tbl>
    <w:p w:rsidR="004A3841" w:rsidRDefault="004A3841" w:rsidP="004A3841">
      <w:pPr>
        <w:pStyle w:val="ListParagraph"/>
        <w:adjustRightInd w:val="0"/>
        <w:snapToGrid w:val="0"/>
        <w:spacing w:line="360" w:lineRule="auto"/>
        <w:rPr>
          <w:rFonts w:ascii="Times New Roman" w:hAnsi="Times New Roman" w:cs="Times New Roman"/>
          <w:szCs w:val="21"/>
        </w:rPr>
      </w:pPr>
      <w:r>
        <w:rPr>
          <w:rFonts w:ascii="Times New Roman" w:hAnsi="Times New Roman" w:cs="Times New Roman" w:hint="eastAsia"/>
          <w:szCs w:val="21"/>
        </w:rPr>
        <w:t>【实验拓展】</w:t>
      </w:r>
    </w:p>
    <w:p w:rsidR="004A3841" w:rsidRDefault="004A3841" w:rsidP="004A3841">
      <w:pPr>
        <w:pStyle w:val="ListParagraph"/>
        <w:adjustRightInd w:val="0"/>
        <w:snapToGrid w:val="0"/>
        <w:spacing w:line="360" w:lineRule="auto"/>
        <w:rPr>
          <w:rFonts w:ascii="Times New Roman" w:hAnsi="Times New Roman" w:cs="Times New Roman" w:hint="eastAsia"/>
          <w:szCs w:val="21"/>
        </w:rPr>
      </w:pPr>
      <w:r>
        <w:rPr>
          <w:rFonts w:ascii="Times New Roman" w:hAnsi="Times New Roman" w:cs="Times New Roman"/>
          <w:szCs w:val="21"/>
        </w:rPr>
        <w:t>同学们认为铁丝燃烧的现象还与氧气的浓度有关，所以想收集不同浓度的氧气进行相关实验。若用排水集气法收集一瓶体积分数约为</w:t>
      </w:r>
      <w:r>
        <w:rPr>
          <w:rFonts w:ascii="Times New Roman" w:hAnsi="Times New Roman" w:cs="Times New Roman" w:hint="eastAsia"/>
          <w:szCs w:val="21"/>
        </w:rPr>
        <w:t>80%</w:t>
      </w:r>
      <w:r>
        <w:rPr>
          <w:rFonts w:ascii="Times New Roman" w:hAnsi="Times New Roman" w:cs="Times New Roman" w:hint="eastAsia"/>
          <w:szCs w:val="21"/>
        </w:rPr>
        <w:t>的氧气，预先应向容积为</w:t>
      </w:r>
      <w:r>
        <w:rPr>
          <w:rFonts w:ascii="Times New Roman" w:hAnsi="Times New Roman" w:cs="Times New Roman" w:hint="eastAsia"/>
          <w:szCs w:val="21"/>
        </w:rPr>
        <w:t xml:space="preserve">360 </w:t>
      </w:r>
      <w:proofErr w:type="spellStart"/>
      <w:r>
        <w:rPr>
          <w:rFonts w:ascii="Times New Roman" w:hAnsi="Times New Roman" w:cs="Times New Roman" w:hint="eastAsia"/>
          <w:szCs w:val="21"/>
        </w:rPr>
        <w:t>m</w:t>
      </w:r>
      <w:r>
        <w:rPr>
          <w:rFonts w:ascii="Times New Roman" w:hAnsi="Times New Roman" w:cs="Times New Roman"/>
          <w:szCs w:val="21"/>
        </w:rPr>
        <w:t>L</w:t>
      </w:r>
      <w:proofErr w:type="spellEnd"/>
      <w:r>
        <w:rPr>
          <w:rFonts w:ascii="Times New Roman" w:hAnsi="Times New Roman" w:cs="Times New Roman"/>
          <w:szCs w:val="21"/>
        </w:rPr>
        <w:t>的集气瓶中</w:t>
      </w:r>
      <w:r w:rsidR="005731F5">
        <w:rPr>
          <w:rFonts w:ascii="Times New Roman" w:hAnsi="Times New Roman" w:cs="Times New Roman"/>
          <w:noProof/>
          <w:szCs w:val="21"/>
        </w:rPr>
        <w:drawing>
          <wp:inline distT="0" distB="0" distL="0" distR="0">
            <wp:extent cx="19050" cy="19050"/>
            <wp:effectExtent l="19050" t="0" r="0" b="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hAnsi="Times New Roman" w:cs="Times New Roman"/>
          <w:szCs w:val="21"/>
        </w:rPr>
        <w:t>加水，水的体积为</w:t>
      </w:r>
      <w:r>
        <w:rPr>
          <w:rFonts w:ascii="Times New Roman" w:hAnsi="Times New Roman" w:cs="Times New Roman" w:hint="eastAsia"/>
          <w:szCs w:val="21"/>
        </w:rPr>
        <w:t>____________</w:t>
      </w:r>
      <w:proofErr w:type="spellStart"/>
      <w:r>
        <w:rPr>
          <w:rFonts w:ascii="Times New Roman" w:hAnsi="Times New Roman" w:cs="Times New Roman" w:hint="eastAsia"/>
          <w:szCs w:val="21"/>
        </w:rPr>
        <w:t>m</w:t>
      </w:r>
      <w:r>
        <w:rPr>
          <w:rFonts w:ascii="Times New Roman" w:hAnsi="Times New Roman" w:cs="Times New Roman"/>
          <w:szCs w:val="21"/>
        </w:rPr>
        <w:t>L</w:t>
      </w:r>
      <w:proofErr w:type="spellEnd"/>
      <w:r>
        <w:rPr>
          <w:rFonts w:ascii="Times New Roman" w:hAnsi="Times New Roman" w:cs="Times New Roman"/>
          <w:szCs w:val="21"/>
        </w:rPr>
        <w:t>。</w:t>
      </w:r>
    </w:p>
    <w:p w:rsidR="004A3841" w:rsidRDefault="004A3841" w:rsidP="004A3841">
      <w:pPr>
        <w:snapToGrid w:val="0"/>
        <w:spacing w:line="360" w:lineRule="auto"/>
        <w:rPr>
          <w:szCs w:val="21"/>
        </w:rPr>
      </w:pPr>
      <w:r>
        <w:rPr>
          <w:rFonts w:hint="eastAsia"/>
          <w:szCs w:val="21"/>
        </w:rPr>
        <w:t>〖实际应用定量分析〗</w:t>
      </w:r>
    </w:p>
    <w:p w:rsidR="004A3841" w:rsidRDefault="004A3841" w:rsidP="004A3841">
      <w:pPr>
        <w:pStyle w:val="ListParagraph"/>
        <w:numPr>
          <w:ilvl w:val="0"/>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分）某造纸厂的废水中含一定量的碳酸钠和硫酸钠，为回收再利用，实验小组做如下实验：取废水</w:t>
      </w:r>
      <w:smartTag w:uri="urn:schemas-microsoft-com:office:smarttags" w:element="chmetcnv">
        <w:smartTagPr>
          <w:attr w:name="TCSC" w:val="0"/>
          <w:attr w:name="NumberType" w:val="1"/>
          <w:attr w:name="Negative" w:val="False"/>
          <w:attr w:name="HasSpace" w:val="True"/>
          <w:attr w:name="SourceValue" w:val="100"/>
          <w:attr w:name="UnitName" w:val="g"/>
        </w:smartTagPr>
        <w:r>
          <w:rPr>
            <w:rFonts w:ascii="Times New Roman" w:hAnsi="Times New Roman" w:cs="Times New Roman" w:hint="eastAsia"/>
            <w:szCs w:val="21"/>
          </w:rPr>
          <w:t>100 g</w:t>
        </w:r>
      </w:smartTag>
      <w:r>
        <w:rPr>
          <w:rFonts w:ascii="Times New Roman" w:hAnsi="Times New Roman" w:cs="Times New Roman" w:hint="eastAsia"/>
          <w:szCs w:val="21"/>
        </w:rPr>
        <w:t>，向其中加入一定质量分数的稀硫酸</w:t>
      </w:r>
      <w:smartTag w:uri="urn:schemas-microsoft-com:office:smarttags" w:element="chmetcnv">
        <w:smartTagPr>
          <w:attr w:name="TCSC" w:val="0"/>
          <w:attr w:name="NumberType" w:val="1"/>
          <w:attr w:name="Negative" w:val="False"/>
          <w:attr w:name="HasSpace" w:val="True"/>
          <w:attr w:name="SourceValue" w:val="50"/>
          <w:attr w:name="UnitName" w:val="g"/>
        </w:smartTagPr>
        <w:r>
          <w:rPr>
            <w:rFonts w:ascii="Times New Roman" w:hAnsi="Times New Roman" w:cs="Times New Roman" w:hint="eastAsia"/>
            <w:szCs w:val="21"/>
          </w:rPr>
          <w:t>50 g</w:t>
        </w:r>
      </w:smartTag>
      <w:r>
        <w:rPr>
          <w:rFonts w:ascii="Times New Roman" w:hAnsi="Times New Roman" w:cs="Times New Roman" w:hint="eastAsia"/>
          <w:szCs w:val="21"/>
        </w:rPr>
        <w:t>，恰好完全反应，所得溶液的质量是</w:t>
      </w:r>
      <w:smartTag w:uri="urn:schemas-microsoft-com:office:smarttags" w:element="chmetcnv">
        <w:smartTagPr>
          <w:attr w:name="TCSC" w:val="0"/>
          <w:attr w:name="NumberType" w:val="1"/>
          <w:attr w:name="Negative" w:val="False"/>
          <w:attr w:name="HasSpace" w:val="True"/>
          <w:attr w:name="SourceValue" w:val="147.8"/>
          <w:attr w:name="UnitName" w:val="g"/>
        </w:smartTagPr>
        <w:r>
          <w:rPr>
            <w:rFonts w:ascii="Times New Roman" w:hAnsi="Times New Roman" w:cs="Times New Roman" w:hint="eastAsia"/>
            <w:szCs w:val="21"/>
          </w:rPr>
          <w:t>147.8 g</w:t>
        </w:r>
      </w:smartTag>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hint="eastAsia"/>
          <w:szCs w:val="21"/>
        </w:rPr>
        <w:t>反应后溶液中的溶质是</w:t>
      </w:r>
      <w:r>
        <w:rPr>
          <w:rFonts w:ascii="Times New Roman" w:hAnsi="Times New Roman" w:cs="Times New Roman" w:hint="eastAsia"/>
          <w:szCs w:val="21"/>
        </w:rPr>
        <w:t>____________</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lastRenderedPageBreak/>
        <w:t>生成二氧化碳的质量是</w:t>
      </w:r>
      <w:r>
        <w:rPr>
          <w:rFonts w:ascii="Times New Roman" w:hAnsi="Times New Roman" w:cs="Times New Roman" w:hint="eastAsia"/>
          <w:szCs w:val="21"/>
        </w:rPr>
        <w:t>____________g</w:t>
      </w:r>
      <w:r>
        <w:rPr>
          <w:rFonts w:ascii="Times New Roman" w:hAnsi="Times New Roman" w:cs="Times New Roman" w:hint="eastAsia"/>
          <w:szCs w:val="21"/>
        </w:rPr>
        <w:t>。</w:t>
      </w:r>
    </w:p>
    <w:p w:rsidR="004A3841" w:rsidRDefault="004A3841" w:rsidP="004A3841">
      <w:pPr>
        <w:pStyle w:val="ListParagraph"/>
        <w:numPr>
          <w:ilvl w:val="1"/>
          <w:numId w:val="4"/>
        </w:numPr>
        <w:adjustRightInd w:val="0"/>
        <w:snapToGrid w:val="0"/>
        <w:spacing w:line="360" w:lineRule="auto"/>
        <w:ind w:firstLineChars="0"/>
        <w:rPr>
          <w:rFonts w:ascii="Times New Roman" w:hAnsi="Times New Roman" w:cs="Times New Roman"/>
          <w:szCs w:val="21"/>
        </w:rPr>
      </w:pPr>
      <w:r>
        <w:rPr>
          <w:rFonts w:ascii="Times New Roman" w:hAnsi="Times New Roman" w:cs="Times New Roman"/>
          <w:szCs w:val="21"/>
        </w:rPr>
        <w:t>若将溶液蒸干，得到</w:t>
      </w:r>
      <w:smartTag w:uri="urn:schemas-microsoft-com:office:smarttags" w:element="chmetcnv">
        <w:smartTagPr>
          <w:attr w:name="TCSC" w:val="0"/>
          <w:attr w:name="NumberType" w:val="1"/>
          <w:attr w:name="Negative" w:val="False"/>
          <w:attr w:name="HasSpace" w:val="True"/>
          <w:attr w:name="SourceValue" w:val="7.8"/>
          <w:attr w:name="UnitName" w:val="g"/>
        </w:smartTagPr>
        <w:r>
          <w:rPr>
            <w:rFonts w:ascii="Times New Roman" w:hAnsi="Times New Roman" w:cs="Times New Roman" w:hint="eastAsia"/>
            <w:szCs w:val="21"/>
          </w:rPr>
          <w:t>7.8 g</w:t>
        </w:r>
      </w:smartTag>
      <w:r>
        <w:rPr>
          <w:rFonts w:ascii="Times New Roman" w:hAnsi="Times New Roman" w:cs="Times New Roman" w:hint="eastAsia"/>
          <w:szCs w:val="21"/>
        </w:rPr>
        <w:t>固体。计算原废水中碳酸钠和硫酸钠的质量比。</w:t>
      </w:r>
    </w:p>
    <w:p w:rsidR="004A3841" w:rsidRDefault="004A3841" w:rsidP="004A3841">
      <w:pPr>
        <w:widowControl/>
        <w:jc w:val="left"/>
        <w:rPr>
          <w:szCs w:val="21"/>
        </w:rPr>
      </w:pPr>
      <w:r>
        <w:rPr>
          <w:szCs w:val="21"/>
        </w:rPr>
        <w:br w:type="page"/>
      </w:r>
    </w:p>
    <w:p w:rsidR="004A3841" w:rsidRDefault="004A3841" w:rsidP="004A3841">
      <w:pPr>
        <w:snapToGrid w:val="0"/>
        <w:spacing w:line="360" w:lineRule="auto"/>
        <w:rPr>
          <w:szCs w:val="21"/>
        </w:rPr>
      </w:pPr>
      <w:r>
        <w:rPr>
          <w:szCs w:val="21"/>
        </w:rPr>
        <w:lastRenderedPageBreak/>
        <w:t>参考答案及评分标准</w:t>
      </w:r>
    </w:p>
    <w:p w:rsidR="004A3841" w:rsidRDefault="004A3841" w:rsidP="004A3841">
      <w:pPr>
        <w:snapToGrid w:val="0"/>
        <w:spacing w:line="360" w:lineRule="auto"/>
        <w:rPr>
          <w:szCs w:val="21"/>
        </w:rPr>
      </w:pPr>
      <w:r>
        <w:rPr>
          <w:szCs w:val="21"/>
        </w:rPr>
        <w:t>第一部分</w:t>
      </w:r>
      <w:r>
        <w:rPr>
          <w:rFonts w:hint="eastAsia"/>
          <w:szCs w:val="21"/>
        </w:rPr>
        <w:t xml:space="preserve">  </w:t>
      </w:r>
      <w:r>
        <w:rPr>
          <w:rFonts w:hint="eastAsia"/>
          <w:szCs w:val="21"/>
        </w:rPr>
        <w:t>选择题（</w:t>
      </w:r>
      <w:r>
        <w:rPr>
          <w:rFonts w:hint="eastAsia"/>
          <w:szCs w:val="21"/>
        </w:rPr>
        <w:t>20</w:t>
      </w:r>
      <w:r>
        <w:rPr>
          <w:rFonts w:hint="eastAsia"/>
          <w:szCs w:val="21"/>
        </w:rPr>
        <w:t>×</w:t>
      </w:r>
      <w:r>
        <w:rPr>
          <w:rFonts w:hint="eastAsia"/>
          <w:szCs w:val="21"/>
        </w:rPr>
        <w:t>1</w:t>
      </w:r>
      <w:r>
        <w:rPr>
          <w:rFonts w:hint="eastAsia"/>
          <w:szCs w:val="21"/>
        </w:rPr>
        <w:t>分＝</w:t>
      </w:r>
      <w:r>
        <w:rPr>
          <w:rFonts w:hint="eastAsia"/>
          <w:szCs w:val="21"/>
        </w:rPr>
        <w:t>20</w:t>
      </w:r>
      <w:r>
        <w:rPr>
          <w:rFonts w:hint="eastAsia"/>
          <w:szCs w:val="2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875"/>
        <w:gridCol w:w="875"/>
        <w:gridCol w:w="875"/>
        <w:gridCol w:w="875"/>
        <w:gridCol w:w="875"/>
        <w:gridCol w:w="875"/>
        <w:gridCol w:w="875"/>
        <w:gridCol w:w="876"/>
        <w:gridCol w:w="876"/>
        <w:gridCol w:w="876"/>
      </w:tblGrid>
      <w:tr w:rsidR="004A3841" w:rsidRPr="00D21A34" w:rsidTr="00D21A34">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题号</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2</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3</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4</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5</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6</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7</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8</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9</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10</w:t>
            </w:r>
          </w:p>
        </w:tc>
      </w:tr>
      <w:tr w:rsidR="004A3841" w:rsidRPr="00D21A34" w:rsidTr="00D21A34">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答案</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B</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A</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A</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C</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C</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D</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A</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A</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B</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B</w:t>
            </w:r>
          </w:p>
        </w:tc>
      </w:tr>
      <w:tr w:rsidR="004A3841" w:rsidRPr="00D21A34" w:rsidTr="00D21A34">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题号</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11</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12</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13</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14</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15</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16</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17</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18</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19</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20</w:t>
            </w:r>
          </w:p>
        </w:tc>
      </w:tr>
      <w:tr w:rsidR="004A3841" w:rsidRPr="00D21A34" w:rsidTr="00D21A34">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答案</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A</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C</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B</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B</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A</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B</w:t>
            </w:r>
          </w:p>
        </w:tc>
        <w:tc>
          <w:tcPr>
            <w:tcW w:w="875" w:type="dxa"/>
          </w:tcPr>
          <w:p w:rsidR="004A3841" w:rsidRPr="00D21A34" w:rsidRDefault="004A3841" w:rsidP="00D21A34">
            <w:pPr>
              <w:snapToGrid w:val="0"/>
              <w:spacing w:line="360" w:lineRule="auto"/>
              <w:rPr>
                <w:rFonts w:hint="eastAsia"/>
                <w:szCs w:val="21"/>
              </w:rPr>
            </w:pPr>
            <w:r w:rsidRPr="00D21A34">
              <w:rPr>
                <w:rFonts w:hint="eastAsia"/>
                <w:szCs w:val="21"/>
              </w:rPr>
              <w:t>B</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D</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D</w:t>
            </w:r>
          </w:p>
        </w:tc>
        <w:tc>
          <w:tcPr>
            <w:tcW w:w="876" w:type="dxa"/>
          </w:tcPr>
          <w:p w:rsidR="004A3841" w:rsidRPr="00D21A34" w:rsidRDefault="004A3841" w:rsidP="00D21A34">
            <w:pPr>
              <w:snapToGrid w:val="0"/>
              <w:spacing w:line="360" w:lineRule="auto"/>
              <w:rPr>
                <w:rFonts w:hint="eastAsia"/>
                <w:szCs w:val="21"/>
              </w:rPr>
            </w:pPr>
            <w:r w:rsidRPr="00D21A34">
              <w:rPr>
                <w:rFonts w:hint="eastAsia"/>
                <w:szCs w:val="21"/>
              </w:rPr>
              <w:t>C</w:t>
            </w:r>
          </w:p>
        </w:tc>
      </w:tr>
    </w:tbl>
    <w:p w:rsidR="004A3841" w:rsidRDefault="004A3841" w:rsidP="004A3841">
      <w:pPr>
        <w:snapToGrid w:val="0"/>
        <w:spacing w:line="360" w:lineRule="auto"/>
        <w:rPr>
          <w:szCs w:val="21"/>
        </w:rPr>
      </w:pPr>
    </w:p>
    <w:p w:rsidR="004A3841" w:rsidRDefault="004A3841" w:rsidP="004A3841">
      <w:pPr>
        <w:snapToGrid w:val="0"/>
        <w:spacing w:line="360" w:lineRule="auto"/>
        <w:rPr>
          <w:szCs w:val="21"/>
        </w:rPr>
      </w:pPr>
      <w:r>
        <w:rPr>
          <w:szCs w:val="21"/>
        </w:rPr>
        <w:t>第二部分</w:t>
      </w:r>
      <w:r>
        <w:rPr>
          <w:rFonts w:hint="eastAsia"/>
          <w:szCs w:val="21"/>
        </w:rPr>
        <w:t xml:space="preserve">  </w:t>
      </w:r>
      <w:r>
        <w:rPr>
          <w:rFonts w:hint="eastAsia"/>
          <w:szCs w:val="21"/>
        </w:rPr>
        <w:t>非选择题（</w:t>
      </w:r>
      <w:r>
        <w:rPr>
          <w:rFonts w:hint="eastAsia"/>
          <w:szCs w:val="21"/>
        </w:rPr>
        <w:t>60</w:t>
      </w:r>
      <w:r>
        <w:rPr>
          <w:rFonts w:hint="eastAsia"/>
          <w:szCs w:val="21"/>
        </w:rPr>
        <w:t>分）</w:t>
      </w:r>
      <w:r>
        <w:rPr>
          <w:szCs w:val="21"/>
        </w:rPr>
        <w:t>（除特别说明外，每空</w:t>
      </w:r>
      <w:r>
        <w:rPr>
          <w:rFonts w:hint="eastAsia"/>
          <w:szCs w:val="21"/>
        </w:rPr>
        <w:t>1</w:t>
      </w:r>
      <w:r>
        <w:rPr>
          <w:rFonts w:hint="eastAsia"/>
          <w:szCs w:val="21"/>
        </w:rPr>
        <w:t>分，其他合理答案均可给分。）</w:t>
      </w:r>
    </w:p>
    <w:p w:rsidR="004A3841" w:rsidRDefault="004A3841" w:rsidP="004A3841">
      <w:pPr>
        <w:snapToGrid w:val="0"/>
        <w:spacing w:line="360" w:lineRule="auto"/>
        <w:rPr>
          <w:rFonts w:hint="eastAsia"/>
          <w:szCs w:val="21"/>
        </w:rPr>
      </w:pPr>
    </w:p>
    <w:p w:rsidR="004A3841" w:rsidRDefault="004A3841" w:rsidP="004A3841">
      <w:pPr>
        <w:snapToGrid w:val="0"/>
        <w:spacing w:line="360" w:lineRule="auto"/>
        <w:rPr>
          <w:szCs w:val="21"/>
          <w:vertAlign w:val="subscript"/>
        </w:rPr>
      </w:pPr>
      <w:r>
        <w:rPr>
          <w:rFonts w:hint="eastAsia"/>
          <w:szCs w:val="21"/>
        </w:rPr>
        <w:t>21.</w:t>
      </w:r>
      <w:r>
        <w:rPr>
          <w:rFonts w:hint="eastAsia"/>
          <w:szCs w:val="21"/>
        </w:rPr>
        <w:t>（</w:t>
      </w:r>
      <w:r>
        <w:rPr>
          <w:rFonts w:hint="eastAsia"/>
          <w:szCs w:val="21"/>
        </w:rPr>
        <w:t>1</w:t>
      </w:r>
      <w:r>
        <w:rPr>
          <w:rFonts w:hint="eastAsia"/>
          <w:szCs w:val="21"/>
        </w:rPr>
        <w:t>）氧气能供给呼吸</w:t>
      </w:r>
      <w:r>
        <w:rPr>
          <w:rFonts w:hint="eastAsia"/>
          <w:szCs w:val="21"/>
        </w:rPr>
        <w:t xml:space="preserve">      </w:t>
      </w:r>
      <w:r>
        <w:rPr>
          <w:rFonts w:hint="eastAsia"/>
          <w:szCs w:val="21"/>
        </w:rPr>
        <w:t>（</w:t>
      </w:r>
      <w:r>
        <w:rPr>
          <w:szCs w:val="21"/>
        </w:rPr>
        <w:t>2</w:t>
      </w:r>
      <w:r>
        <w:rPr>
          <w:rFonts w:hint="eastAsia"/>
          <w:szCs w:val="21"/>
        </w:rPr>
        <w:t>）两者反应产生二氧化碳气体</w:t>
      </w:r>
      <w:r>
        <w:rPr>
          <w:rFonts w:hint="eastAsia"/>
          <w:szCs w:val="21"/>
        </w:rPr>
        <w:t xml:space="preserve">       </w:t>
      </w:r>
      <w:r>
        <w:rPr>
          <w:rFonts w:hint="eastAsia"/>
          <w:szCs w:val="21"/>
        </w:rPr>
        <w:t>（</w:t>
      </w:r>
      <w:r>
        <w:rPr>
          <w:szCs w:val="21"/>
        </w:rPr>
        <w:t>3</w:t>
      </w:r>
      <w:r>
        <w:rPr>
          <w:rFonts w:hint="eastAsia"/>
          <w:szCs w:val="21"/>
        </w:rPr>
        <w:t>）</w:t>
      </w:r>
      <w:r>
        <w:rPr>
          <w:rFonts w:hint="eastAsia"/>
          <w:szCs w:val="21"/>
        </w:rPr>
        <w:t>Al</w:t>
      </w:r>
      <w:r>
        <w:rPr>
          <w:szCs w:val="21"/>
          <w:vertAlign w:val="subscript"/>
        </w:rPr>
        <w:t>2</w:t>
      </w:r>
      <w:r>
        <w:rPr>
          <w:szCs w:val="21"/>
        </w:rPr>
        <w:t>O</w:t>
      </w:r>
      <w:r>
        <w:rPr>
          <w:szCs w:val="21"/>
          <w:vertAlign w:val="subscript"/>
        </w:rPr>
        <w:t>3</w:t>
      </w:r>
    </w:p>
    <w:p w:rsidR="004A3841" w:rsidRDefault="004A3841" w:rsidP="004A3841">
      <w:pPr>
        <w:snapToGrid w:val="0"/>
        <w:spacing w:line="360" w:lineRule="auto"/>
        <w:rPr>
          <w:szCs w:val="21"/>
        </w:rPr>
      </w:pPr>
      <w:r>
        <w:rPr>
          <w:rFonts w:hint="eastAsia"/>
          <w:szCs w:val="21"/>
        </w:rPr>
        <w:t>2</w:t>
      </w:r>
      <w:r>
        <w:rPr>
          <w:szCs w:val="21"/>
        </w:rPr>
        <w:t>2.</w:t>
      </w:r>
      <w:r>
        <w:rPr>
          <w:rFonts w:hint="eastAsia"/>
          <w:szCs w:val="21"/>
        </w:rPr>
        <w:t>（</w:t>
      </w:r>
      <w:r>
        <w:rPr>
          <w:rFonts w:hint="eastAsia"/>
          <w:szCs w:val="21"/>
        </w:rPr>
        <w:t>1</w:t>
      </w:r>
      <w:r>
        <w:rPr>
          <w:rFonts w:hint="eastAsia"/>
          <w:szCs w:val="21"/>
        </w:rPr>
        <w:t>）可燃物</w:t>
      </w:r>
      <w:r>
        <w:rPr>
          <w:rFonts w:hint="eastAsia"/>
          <w:szCs w:val="21"/>
        </w:rPr>
        <w:t xml:space="preserve">        </w:t>
      </w:r>
      <w:r>
        <w:rPr>
          <w:rFonts w:hint="eastAsia"/>
          <w:szCs w:val="21"/>
        </w:rPr>
        <w:t>（</w:t>
      </w:r>
      <w:r>
        <w:rPr>
          <w:szCs w:val="21"/>
        </w:rPr>
        <w:t>2</w:t>
      </w:r>
      <w:r>
        <w:rPr>
          <w:rFonts w:hint="eastAsia"/>
          <w:szCs w:val="21"/>
        </w:rPr>
        <w:t>）使氧气充足，燃料充分燃烧</w:t>
      </w:r>
      <w:r>
        <w:rPr>
          <w:rFonts w:hint="eastAsia"/>
          <w:szCs w:val="21"/>
        </w:rPr>
        <w:t xml:space="preserve">         </w:t>
      </w:r>
      <w:r>
        <w:rPr>
          <w:rFonts w:hint="eastAsia"/>
          <w:szCs w:val="21"/>
        </w:rPr>
        <w:t>（</w:t>
      </w:r>
      <w:r>
        <w:rPr>
          <w:rFonts w:hint="eastAsia"/>
          <w:szCs w:val="21"/>
        </w:rPr>
        <w:t>3</w:t>
      </w:r>
      <w:r>
        <w:rPr>
          <w:rFonts w:hint="eastAsia"/>
          <w:szCs w:val="21"/>
        </w:rPr>
        <w:t>）降温、隔绝空气</w:t>
      </w:r>
    </w:p>
    <w:p w:rsidR="004A3841" w:rsidRDefault="004A3841" w:rsidP="004A3841">
      <w:pPr>
        <w:snapToGrid w:val="0"/>
        <w:spacing w:line="360" w:lineRule="auto"/>
        <w:rPr>
          <w:szCs w:val="21"/>
        </w:rPr>
      </w:pPr>
      <w:r>
        <w:rPr>
          <w:rFonts w:hint="eastAsia"/>
          <w:szCs w:val="21"/>
        </w:rPr>
        <w:t>23.</w:t>
      </w:r>
      <w:r>
        <w:rPr>
          <w:rFonts w:hint="eastAsia"/>
          <w:szCs w:val="21"/>
        </w:rPr>
        <w:t>（</w:t>
      </w:r>
      <w:r>
        <w:rPr>
          <w:szCs w:val="21"/>
        </w:rPr>
        <w:t>1</w:t>
      </w:r>
      <w:r>
        <w:rPr>
          <w:rFonts w:hint="eastAsia"/>
          <w:szCs w:val="21"/>
        </w:rPr>
        <w:t>）</w:t>
      </w:r>
      <w:r>
        <w:rPr>
          <w:szCs w:val="21"/>
        </w:rPr>
        <w:t xml:space="preserve">B         </w:t>
      </w:r>
      <w:r>
        <w:rPr>
          <w:szCs w:val="21"/>
        </w:rPr>
        <w:t>（</w:t>
      </w:r>
      <w:r>
        <w:rPr>
          <w:rFonts w:hint="eastAsia"/>
          <w:szCs w:val="21"/>
        </w:rPr>
        <w:t>2</w:t>
      </w:r>
      <w:r>
        <w:rPr>
          <w:szCs w:val="21"/>
        </w:rPr>
        <w:t>）</w:t>
      </w:r>
      <w:r>
        <w:rPr>
          <w:rFonts w:hint="eastAsia"/>
          <w:szCs w:val="21"/>
        </w:rPr>
        <w:t>CH</w:t>
      </w:r>
      <w:r>
        <w:rPr>
          <w:rFonts w:hint="eastAsia"/>
          <w:szCs w:val="21"/>
          <w:vertAlign w:val="subscript"/>
        </w:rPr>
        <w:t>4</w:t>
      </w:r>
      <w:r>
        <w:rPr>
          <w:rFonts w:hint="eastAsia"/>
          <w:szCs w:val="21"/>
        </w:rPr>
        <w:t>＋</w:t>
      </w:r>
      <w:r>
        <w:rPr>
          <w:rFonts w:hint="eastAsia"/>
          <w:szCs w:val="21"/>
        </w:rPr>
        <w:t>2O</w:t>
      </w:r>
      <w:r>
        <w:rPr>
          <w:rFonts w:hint="eastAsia"/>
          <w:szCs w:val="21"/>
          <w:vertAlign w:val="subscript"/>
        </w:rPr>
        <w:t>2</w:t>
      </w:r>
      <w:r>
        <w:rPr>
          <w:rFonts w:hint="eastAsia"/>
          <w:szCs w:val="21"/>
          <w:u w:val="double"/>
          <w:vertAlign w:val="superscript"/>
        </w:rPr>
        <w:t>点燃</w:t>
      </w:r>
      <w:r>
        <w:rPr>
          <w:rFonts w:hint="eastAsia"/>
          <w:szCs w:val="21"/>
        </w:rPr>
        <w:t>CO</w:t>
      </w:r>
      <w:r>
        <w:rPr>
          <w:rFonts w:hint="eastAsia"/>
          <w:szCs w:val="21"/>
          <w:vertAlign w:val="subscript"/>
        </w:rPr>
        <w:t>2</w:t>
      </w:r>
      <w:r>
        <w:rPr>
          <w:rFonts w:hint="eastAsia"/>
          <w:szCs w:val="21"/>
        </w:rPr>
        <w:t>＋</w:t>
      </w:r>
      <w:r>
        <w:rPr>
          <w:rFonts w:hint="eastAsia"/>
          <w:szCs w:val="21"/>
        </w:rPr>
        <w:t>2H</w:t>
      </w:r>
      <w:r>
        <w:rPr>
          <w:rFonts w:hint="eastAsia"/>
          <w:szCs w:val="21"/>
          <w:vertAlign w:val="subscript"/>
        </w:rPr>
        <w:t>2</w:t>
      </w:r>
      <w:r>
        <w:rPr>
          <w:rFonts w:hint="eastAsia"/>
          <w:szCs w:val="21"/>
        </w:rPr>
        <w:t>O</w:t>
      </w:r>
      <w:r>
        <w:rPr>
          <w:szCs w:val="21"/>
        </w:rPr>
        <w:t xml:space="preserve">           </w:t>
      </w:r>
      <w:r>
        <w:rPr>
          <w:rFonts w:hint="eastAsia"/>
          <w:szCs w:val="21"/>
        </w:rPr>
        <w:t>（</w:t>
      </w:r>
      <w:r>
        <w:rPr>
          <w:rFonts w:hint="eastAsia"/>
          <w:szCs w:val="21"/>
        </w:rPr>
        <w:t>3</w:t>
      </w:r>
      <w:r>
        <w:rPr>
          <w:rFonts w:hint="eastAsia"/>
          <w:szCs w:val="21"/>
        </w:rPr>
        <w:t>）醋</w:t>
      </w:r>
    </w:p>
    <w:p w:rsidR="004A3841" w:rsidRDefault="004A3841" w:rsidP="004A3841">
      <w:pPr>
        <w:snapToGrid w:val="0"/>
        <w:spacing w:line="360" w:lineRule="auto"/>
        <w:rPr>
          <w:szCs w:val="21"/>
        </w:rPr>
      </w:pPr>
      <w:r>
        <w:rPr>
          <w:rFonts w:hint="eastAsia"/>
          <w:szCs w:val="21"/>
        </w:rPr>
        <w:t>24.</w:t>
      </w:r>
      <w:r>
        <w:rPr>
          <w:rFonts w:hint="eastAsia"/>
          <w:szCs w:val="21"/>
        </w:rPr>
        <w:t>（</w:t>
      </w:r>
      <w:r>
        <w:rPr>
          <w:rFonts w:hint="eastAsia"/>
          <w:szCs w:val="21"/>
        </w:rPr>
        <w:t>1</w:t>
      </w:r>
      <w:r>
        <w:rPr>
          <w:rFonts w:hint="eastAsia"/>
          <w:szCs w:val="21"/>
        </w:rPr>
        <w:t>）</w:t>
      </w:r>
      <w:r>
        <w:rPr>
          <w:rFonts w:hint="eastAsia"/>
          <w:szCs w:val="21"/>
        </w:rPr>
        <w:t>B</w:t>
      </w:r>
      <w:r>
        <w:rPr>
          <w:szCs w:val="21"/>
        </w:rPr>
        <w:t xml:space="preserve">        </w:t>
      </w:r>
      <w:r>
        <w:rPr>
          <w:rFonts w:hint="eastAsia"/>
          <w:szCs w:val="21"/>
        </w:rPr>
        <w:t>（</w:t>
      </w:r>
      <w:r>
        <w:rPr>
          <w:rFonts w:hint="eastAsia"/>
          <w:szCs w:val="21"/>
        </w:rPr>
        <w:t>2</w:t>
      </w:r>
      <w:r>
        <w:rPr>
          <w:rFonts w:hint="eastAsia"/>
          <w:szCs w:val="21"/>
        </w:rPr>
        <w:t>）馒头</w:t>
      </w:r>
      <w:r>
        <w:rPr>
          <w:rFonts w:hint="eastAsia"/>
          <w:szCs w:val="21"/>
        </w:rPr>
        <w:t xml:space="preserve">           </w:t>
      </w:r>
      <w:r>
        <w:rPr>
          <w:rFonts w:hint="eastAsia"/>
          <w:szCs w:val="21"/>
        </w:rPr>
        <w:t>（</w:t>
      </w:r>
      <w:r>
        <w:rPr>
          <w:rFonts w:hint="eastAsia"/>
          <w:szCs w:val="21"/>
        </w:rPr>
        <w:t>3</w:t>
      </w:r>
      <w:r>
        <w:rPr>
          <w:rFonts w:hint="eastAsia"/>
          <w:szCs w:val="21"/>
        </w:rPr>
        <w:t>）都含有相同的元素</w:t>
      </w:r>
    </w:p>
    <w:p w:rsidR="004A3841" w:rsidRDefault="004A3841" w:rsidP="004A3841">
      <w:pPr>
        <w:snapToGrid w:val="0"/>
        <w:spacing w:line="360" w:lineRule="auto"/>
        <w:rPr>
          <w:rFonts w:hint="eastAsia"/>
          <w:szCs w:val="21"/>
        </w:rPr>
      </w:pPr>
      <w:r>
        <w:rPr>
          <w:rFonts w:hint="eastAsia"/>
          <w:szCs w:val="21"/>
        </w:rPr>
        <w:t>25.</w:t>
      </w:r>
      <w:r>
        <w:rPr>
          <w:rFonts w:hint="eastAsia"/>
          <w:szCs w:val="21"/>
        </w:rPr>
        <w:t>（</w:t>
      </w:r>
      <w:r>
        <w:rPr>
          <w:rFonts w:hint="eastAsia"/>
          <w:szCs w:val="21"/>
        </w:rPr>
        <w:t>1</w:t>
      </w:r>
      <w:r>
        <w:rPr>
          <w:rFonts w:hint="eastAsia"/>
          <w:szCs w:val="21"/>
        </w:rPr>
        <w:t>）水</w:t>
      </w:r>
      <w:r>
        <w:rPr>
          <w:rFonts w:hint="eastAsia"/>
          <w:szCs w:val="21"/>
        </w:rPr>
        <w:t xml:space="preserve">       </w:t>
      </w:r>
      <w:r>
        <w:rPr>
          <w:rFonts w:hint="eastAsia"/>
          <w:szCs w:val="21"/>
        </w:rPr>
        <w:t>（</w:t>
      </w:r>
      <w:r>
        <w:rPr>
          <w:rFonts w:hint="eastAsia"/>
          <w:szCs w:val="21"/>
        </w:rPr>
        <w:t>2</w:t>
      </w:r>
      <w:r>
        <w:rPr>
          <w:rFonts w:hint="eastAsia"/>
          <w:szCs w:val="21"/>
        </w:rPr>
        <w:t>）</w:t>
      </w:r>
      <w:r>
        <w:rPr>
          <w:rFonts w:hint="eastAsia"/>
          <w:szCs w:val="21"/>
        </w:rPr>
        <w:t>Ca</w:t>
      </w:r>
      <w:r>
        <w:rPr>
          <w:szCs w:val="21"/>
        </w:rPr>
        <w:t>(OH)</w:t>
      </w:r>
      <w:r>
        <w:rPr>
          <w:szCs w:val="21"/>
          <w:vertAlign w:val="subscript"/>
        </w:rPr>
        <w:t xml:space="preserve">2         </w:t>
      </w:r>
      <w:r>
        <w:rPr>
          <w:szCs w:val="21"/>
        </w:rPr>
        <w:t>（</w:t>
      </w:r>
      <w:r>
        <w:rPr>
          <w:rFonts w:hint="eastAsia"/>
          <w:szCs w:val="21"/>
        </w:rPr>
        <w:t>3</w:t>
      </w:r>
      <w:r>
        <w:rPr>
          <w:szCs w:val="21"/>
        </w:rPr>
        <w:t>）碱性</w:t>
      </w:r>
      <w:r>
        <w:rPr>
          <w:rFonts w:hint="eastAsia"/>
          <w:szCs w:val="21"/>
        </w:rPr>
        <w:t xml:space="preserve">          </w:t>
      </w:r>
      <w:r>
        <w:rPr>
          <w:szCs w:val="21"/>
        </w:rPr>
        <w:t>（</w:t>
      </w:r>
      <w:r>
        <w:rPr>
          <w:rFonts w:hint="eastAsia"/>
          <w:szCs w:val="21"/>
        </w:rPr>
        <w:t>4</w:t>
      </w:r>
      <w:r>
        <w:rPr>
          <w:szCs w:val="21"/>
        </w:rPr>
        <w:t>）</w:t>
      </w:r>
      <w:r>
        <w:rPr>
          <w:rFonts w:hint="eastAsia"/>
          <w:szCs w:val="21"/>
        </w:rPr>
        <w:t>2</w:t>
      </w:r>
      <w:r>
        <w:rPr>
          <w:szCs w:val="21"/>
        </w:rPr>
        <w:t>H</w:t>
      </w:r>
      <w:r>
        <w:rPr>
          <w:szCs w:val="21"/>
          <w:vertAlign w:val="subscript"/>
        </w:rPr>
        <w:t>2</w:t>
      </w:r>
      <w:r>
        <w:rPr>
          <w:rFonts w:hint="eastAsia"/>
          <w:szCs w:val="21"/>
        </w:rPr>
        <w:t>O</w:t>
      </w:r>
      <w:r>
        <w:rPr>
          <w:rFonts w:hint="eastAsia"/>
          <w:szCs w:val="21"/>
          <w:vertAlign w:val="subscript"/>
        </w:rPr>
        <w:t>2</w:t>
      </w:r>
      <w:r>
        <w:rPr>
          <w:rFonts w:hint="eastAsia"/>
          <w:szCs w:val="21"/>
          <w:u w:val="double"/>
          <w:vertAlign w:val="superscript"/>
        </w:rPr>
        <w:t>催化剂</w:t>
      </w:r>
      <w:r>
        <w:rPr>
          <w:rFonts w:hint="eastAsia"/>
          <w:szCs w:val="21"/>
        </w:rPr>
        <w:t>2H</w:t>
      </w:r>
      <w:r>
        <w:rPr>
          <w:rFonts w:hint="eastAsia"/>
          <w:szCs w:val="21"/>
          <w:vertAlign w:val="subscript"/>
        </w:rPr>
        <w:t>2</w:t>
      </w:r>
      <w:r>
        <w:rPr>
          <w:rFonts w:hint="eastAsia"/>
          <w:szCs w:val="21"/>
        </w:rPr>
        <w:t>O</w:t>
      </w:r>
      <w:r>
        <w:rPr>
          <w:rFonts w:hint="eastAsia"/>
          <w:szCs w:val="21"/>
        </w:rPr>
        <w:t>＋</w:t>
      </w:r>
      <w:r>
        <w:rPr>
          <w:rFonts w:hint="eastAsia"/>
          <w:szCs w:val="21"/>
        </w:rPr>
        <w:t>O</w:t>
      </w:r>
      <w:r>
        <w:rPr>
          <w:rFonts w:hint="eastAsia"/>
          <w:szCs w:val="21"/>
          <w:vertAlign w:val="subscript"/>
        </w:rPr>
        <w:t>2</w:t>
      </w:r>
      <w:r>
        <w:rPr>
          <w:rFonts w:hint="eastAsia"/>
          <w:szCs w:val="21"/>
        </w:rPr>
        <w:t>↑</w:t>
      </w:r>
    </w:p>
    <w:p w:rsidR="004A3841" w:rsidRDefault="004A3841" w:rsidP="004A3841">
      <w:pPr>
        <w:snapToGrid w:val="0"/>
        <w:spacing w:line="360" w:lineRule="auto"/>
        <w:rPr>
          <w:szCs w:val="21"/>
        </w:rPr>
      </w:pPr>
      <w:r>
        <w:rPr>
          <w:rFonts w:hint="eastAsia"/>
          <w:szCs w:val="21"/>
        </w:rPr>
        <w:t>26.</w:t>
      </w:r>
      <w:r>
        <w:rPr>
          <w:rFonts w:hint="eastAsia"/>
          <w:szCs w:val="21"/>
        </w:rPr>
        <w:t>（</w:t>
      </w:r>
      <w:r>
        <w:rPr>
          <w:rFonts w:hint="eastAsia"/>
          <w:szCs w:val="21"/>
        </w:rPr>
        <w:t>1</w:t>
      </w:r>
      <w:r>
        <w:rPr>
          <w:rFonts w:hint="eastAsia"/>
          <w:szCs w:val="21"/>
        </w:rPr>
        <w:t>）</w:t>
      </w:r>
      <w:r>
        <w:rPr>
          <w:szCs w:val="21"/>
        </w:rPr>
        <w:t xml:space="preserve">C    </w:t>
      </w:r>
      <w:r>
        <w:rPr>
          <w:szCs w:val="21"/>
        </w:rPr>
        <w:t>（</w:t>
      </w:r>
      <w:r>
        <w:rPr>
          <w:rFonts w:hint="eastAsia"/>
          <w:szCs w:val="21"/>
        </w:rPr>
        <w:t>2</w:t>
      </w:r>
      <w:r>
        <w:rPr>
          <w:szCs w:val="21"/>
        </w:rPr>
        <w:t>）混合物</w:t>
      </w:r>
      <w:r>
        <w:rPr>
          <w:rFonts w:hint="eastAsia"/>
          <w:szCs w:val="21"/>
        </w:rPr>
        <w:t xml:space="preserve">      </w:t>
      </w:r>
      <w:r>
        <w:rPr>
          <w:szCs w:val="21"/>
        </w:rPr>
        <w:t>（</w:t>
      </w:r>
      <w:r>
        <w:rPr>
          <w:rFonts w:hint="eastAsia"/>
          <w:szCs w:val="21"/>
        </w:rPr>
        <w:t>3</w:t>
      </w:r>
      <w:r>
        <w:rPr>
          <w:szCs w:val="21"/>
        </w:rPr>
        <w:t>）</w:t>
      </w:r>
      <w:r>
        <w:rPr>
          <w:rFonts w:hint="eastAsia"/>
          <w:szCs w:val="21"/>
        </w:rPr>
        <w:t>3CO</w:t>
      </w:r>
      <w:r>
        <w:rPr>
          <w:rFonts w:hint="eastAsia"/>
          <w:szCs w:val="21"/>
        </w:rPr>
        <w:t>＋</w:t>
      </w:r>
      <w:r>
        <w:rPr>
          <w:rFonts w:hint="eastAsia"/>
          <w:szCs w:val="21"/>
        </w:rPr>
        <w:t>Fe</w:t>
      </w:r>
      <w:r>
        <w:rPr>
          <w:szCs w:val="21"/>
          <w:vertAlign w:val="subscript"/>
        </w:rPr>
        <w:t>2</w:t>
      </w:r>
      <w:r>
        <w:rPr>
          <w:szCs w:val="21"/>
        </w:rPr>
        <w:t>O</w:t>
      </w:r>
      <w:r>
        <w:rPr>
          <w:szCs w:val="21"/>
          <w:vertAlign w:val="subscript"/>
        </w:rPr>
        <w:t>3</w:t>
      </w:r>
      <w:r>
        <w:rPr>
          <w:rFonts w:hint="eastAsia"/>
          <w:szCs w:val="21"/>
          <w:u w:val="double"/>
          <w:vertAlign w:val="superscript"/>
        </w:rPr>
        <w:t>高温</w:t>
      </w:r>
      <w:r>
        <w:rPr>
          <w:rFonts w:hint="eastAsia"/>
          <w:szCs w:val="21"/>
        </w:rPr>
        <w:t>3</w:t>
      </w:r>
      <w:r>
        <w:rPr>
          <w:szCs w:val="21"/>
        </w:rPr>
        <w:t>CO</w:t>
      </w:r>
      <w:r>
        <w:rPr>
          <w:szCs w:val="21"/>
          <w:vertAlign w:val="subscript"/>
        </w:rPr>
        <w:t>2</w:t>
      </w:r>
      <w:r>
        <w:rPr>
          <w:szCs w:val="21"/>
        </w:rPr>
        <w:t>＋</w:t>
      </w:r>
      <w:r>
        <w:rPr>
          <w:rFonts w:hint="eastAsia"/>
          <w:szCs w:val="21"/>
        </w:rPr>
        <w:t>2Fe</w:t>
      </w:r>
      <w:r>
        <w:rPr>
          <w:szCs w:val="21"/>
        </w:rPr>
        <w:t xml:space="preserve">    </w:t>
      </w:r>
      <w:r>
        <w:rPr>
          <w:rFonts w:hint="eastAsia"/>
          <w:szCs w:val="21"/>
        </w:rPr>
        <w:t>Fe</w:t>
      </w:r>
      <w:r>
        <w:rPr>
          <w:szCs w:val="21"/>
          <w:vertAlign w:val="subscript"/>
        </w:rPr>
        <w:t>2</w:t>
      </w:r>
      <w:r>
        <w:rPr>
          <w:szCs w:val="21"/>
        </w:rPr>
        <w:t>O</w:t>
      </w:r>
      <w:r>
        <w:rPr>
          <w:szCs w:val="21"/>
          <w:vertAlign w:val="subscript"/>
        </w:rPr>
        <w:t>3</w:t>
      </w:r>
      <w:r>
        <w:rPr>
          <w:rFonts w:hint="eastAsia"/>
          <w:szCs w:val="21"/>
        </w:rPr>
        <w:t>＋</w:t>
      </w:r>
      <w:r>
        <w:rPr>
          <w:rFonts w:hint="eastAsia"/>
          <w:szCs w:val="21"/>
        </w:rPr>
        <w:t>6</w:t>
      </w:r>
      <w:r>
        <w:rPr>
          <w:szCs w:val="21"/>
        </w:rPr>
        <w:t>HCl</w:t>
      </w:r>
      <w:r>
        <w:rPr>
          <w:szCs w:val="21"/>
        </w:rPr>
        <w:t>＝</w:t>
      </w:r>
      <w:r>
        <w:rPr>
          <w:rFonts w:hint="eastAsia"/>
          <w:szCs w:val="21"/>
        </w:rPr>
        <w:t>2</w:t>
      </w:r>
      <w:r>
        <w:rPr>
          <w:szCs w:val="21"/>
        </w:rPr>
        <w:t>FeCl</w:t>
      </w:r>
      <w:r>
        <w:rPr>
          <w:szCs w:val="21"/>
          <w:vertAlign w:val="subscript"/>
        </w:rPr>
        <w:t>3</w:t>
      </w:r>
      <w:r>
        <w:rPr>
          <w:szCs w:val="21"/>
        </w:rPr>
        <w:t>＋</w:t>
      </w:r>
      <w:r>
        <w:rPr>
          <w:szCs w:val="21"/>
        </w:rPr>
        <w:t>3H</w:t>
      </w:r>
      <w:r>
        <w:rPr>
          <w:szCs w:val="21"/>
          <w:vertAlign w:val="subscript"/>
        </w:rPr>
        <w:t>2</w:t>
      </w:r>
      <w:r>
        <w:rPr>
          <w:szCs w:val="21"/>
        </w:rPr>
        <w:t>O</w:t>
      </w:r>
    </w:p>
    <w:p w:rsidR="004A3841" w:rsidRDefault="004A3841" w:rsidP="004A3841">
      <w:pPr>
        <w:snapToGrid w:val="0"/>
        <w:spacing w:line="360" w:lineRule="auto"/>
        <w:rPr>
          <w:szCs w:val="21"/>
        </w:rPr>
      </w:pPr>
      <w:r>
        <w:rPr>
          <w:szCs w:val="21"/>
        </w:rPr>
        <w:t>27.</w:t>
      </w:r>
      <w:r>
        <w:rPr>
          <w:szCs w:val="21"/>
        </w:rPr>
        <w:t>（</w:t>
      </w:r>
      <w:r>
        <w:rPr>
          <w:szCs w:val="21"/>
        </w:rPr>
        <w:t>1</w:t>
      </w:r>
      <w:r>
        <w:rPr>
          <w:szCs w:val="21"/>
        </w:rPr>
        <w:t>）增强记忆力</w:t>
      </w:r>
      <w:r>
        <w:rPr>
          <w:szCs w:val="21"/>
        </w:rPr>
        <w:tab/>
      </w:r>
      <w:r>
        <w:rPr>
          <w:szCs w:val="21"/>
        </w:rPr>
        <w:t>造成大气污染</w:t>
      </w:r>
      <w:r>
        <w:rPr>
          <w:rFonts w:hint="eastAsia"/>
          <w:szCs w:val="21"/>
        </w:rPr>
        <w:t xml:space="preserve">       </w:t>
      </w:r>
      <w:r>
        <w:rPr>
          <w:szCs w:val="21"/>
        </w:rPr>
        <w:t>（</w:t>
      </w:r>
      <w:r>
        <w:rPr>
          <w:szCs w:val="21"/>
        </w:rPr>
        <w:t>2</w:t>
      </w:r>
      <w:r>
        <w:rPr>
          <w:szCs w:val="21"/>
        </w:rPr>
        <w:t>）</w:t>
      </w:r>
      <w:r>
        <w:rPr>
          <w:szCs w:val="21"/>
        </w:rPr>
        <w:t>3NO</w:t>
      </w:r>
      <w:r>
        <w:rPr>
          <w:szCs w:val="21"/>
          <w:vertAlign w:val="subscript"/>
        </w:rPr>
        <w:t>2</w:t>
      </w:r>
      <w:r>
        <w:rPr>
          <w:szCs w:val="21"/>
        </w:rPr>
        <w:t>＋</w:t>
      </w:r>
      <w:r>
        <w:rPr>
          <w:szCs w:val="21"/>
        </w:rPr>
        <w:t>H</w:t>
      </w:r>
      <w:r>
        <w:rPr>
          <w:szCs w:val="21"/>
          <w:vertAlign w:val="subscript"/>
        </w:rPr>
        <w:t>2</w:t>
      </w:r>
      <w:r>
        <w:rPr>
          <w:szCs w:val="21"/>
        </w:rPr>
        <w:t>O</w:t>
      </w:r>
      <w:r>
        <w:rPr>
          <w:szCs w:val="21"/>
        </w:rPr>
        <w:t>＝</w:t>
      </w:r>
      <w:r>
        <w:rPr>
          <w:szCs w:val="21"/>
        </w:rPr>
        <w:t>2HNO</w:t>
      </w:r>
      <w:r>
        <w:rPr>
          <w:szCs w:val="21"/>
          <w:vertAlign w:val="subscript"/>
        </w:rPr>
        <w:t>3</w:t>
      </w:r>
      <w:r>
        <w:rPr>
          <w:szCs w:val="21"/>
        </w:rPr>
        <w:t>＋</w:t>
      </w:r>
      <w:r>
        <w:rPr>
          <w:szCs w:val="21"/>
        </w:rPr>
        <w:t>NO</w:t>
      </w:r>
    </w:p>
    <w:p w:rsidR="004A3841" w:rsidRDefault="004A3841" w:rsidP="004A3841">
      <w:pPr>
        <w:snapToGrid w:val="0"/>
        <w:spacing w:line="360" w:lineRule="auto"/>
        <w:rPr>
          <w:szCs w:val="21"/>
        </w:rPr>
      </w:pPr>
      <w:r>
        <w:rPr>
          <w:szCs w:val="21"/>
        </w:rPr>
        <w:t xml:space="preserve">   </w:t>
      </w:r>
      <w:r>
        <w:rPr>
          <w:szCs w:val="21"/>
        </w:rPr>
        <w:t>（</w:t>
      </w:r>
      <w:r>
        <w:rPr>
          <w:szCs w:val="21"/>
        </w:rPr>
        <w:t>3</w:t>
      </w:r>
      <w:r>
        <w:rPr>
          <w:szCs w:val="21"/>
        </w:rPr>
        <w:t>）相同质量时，天然气燃烧产生的</w:t>
      </w:r>
      <w:proofErr w:type="spellStart"/>
      <w:r>
        <w:rPr>
          <w:szCs w:val="21"/>
        </w:rPr>
        <w:t>NO</w:t>
      </w:r>
      <w:r>
        <w:rPr>
          <w:i/>
          <w:szCs w:val="21"/>
          <w:vertAlign w:val="subscript"/>
        </w:rPr>
        <w:t>x</w:t>
      </w:r>
      <w:proofErr w:type="spellEnd"/>
      <w:r>
        <w:rPr>
          <w:szCs w:val="21"/>
        </w:rPr>
        <w:t>的质量少</w:t>
      </w:r>
      <w:r>
        <w:rPr>
          <w:rFonts w:hint="eastAsia"/>
          <w:szCs w:val="21"/>
        </w:rPr>
        <w:t xml:space="preserve">          </w:t>
      </w:r>
      <w:r w:rsidR="005731F5">
        <w:rPr>
          <w:rFonts w:hint="eastAsia"/>
          <w:noProof/>
          <w:szCs w:val="21"/>
        </w:rPr>
        <w:drawing>
          <wp:inline distT="0" distB="0" distL="0" distR="0">
            <wp:extent cx="19050" cy="9525"/>
            <wp:effectExtent l="19050" t="0" r="0" b="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hint="eastAsia"/>
          <w:szCs w:val="21"/>
        </w:rPr>
        <w:t xml:space="preserve"> </w:t>
      </w:r>
      <w:r>
        <w:rPr>
          <w:szCs w:val="21"/>
        </w:rPr>
        <w:t>（</w:t>
      </w:r>
      <w:r>
        <w:rPr>
          <w:szCs w:val="21"/>
        </w:rPr>
        <w:t>4</w:t>
      </w:r>
      <w:r>
        <w:rPr>
          <w:szCs w:val="21"/>
        </w:rPr>
        <w:t>）绿色出行</w:t>
      </w:r>
    </w:p>
    <w:p w:rsidR="004A3841" w:rsidRDefault="004A3841" w:rsidP="004A3841">
      <w:pPr>
        <w:snapToGrid w:val="0"/>
        <w:spacing w:line="360" w:lineRule="auto"/>
        <w:rPr>
          <w:szCs w:val="21"/>
        </w:rPr>
      </w:pPr>
      <w:r>
        <w:rPr>
          <w:szCs w:val="21"/>
        </w:rPr>
        <w:t>28.</w:t>
      </w:r>
      <w:r>
        <w:rPr>
          <w:szCs w:val="21"/>
        </w:rPr>
        <w:t>（</w:t>
      </w:r>
      <w:r>
        <w:rPr>
          <w:szCs w:val="21"/>
        </w:rPr>
        <w:t>1</w:t>
      </w:r>
      <w:r>
        <w:rPr>
          <w:szCs w:val="21"/>
        </w:rPr>
        <w:t>）＋</w:t>
      </w:r>
      <w:r>
        <w:rPr>
          <w:szCs w:val="21"/>
        </w:rPr>
        <w:t xml:space="preserve">4         </w:t>
      </w:r>
      <w:r>
        <w:rPr>
          <w:szCs w:val="21"/>
        </w:rPr>
        <w:t>（</w:t>
      </w:r>
      <w:r>
        <w:rPr>
          <w:szCs w:val="21"/>
        </w:rPr>
        <w:t>2</w:t>
      </w:r>
      <w:r>
        <w:rPr>
          <w:szCs w:val="21"/>
        </w:rPr>
        <w:t>）</w:t>
      </w:r>
      <w:r>
        <w:rPr>
          <w:szCs w:val="21"/>
        </w:rPr>
        <w:t>SiHCl</w:t>
      </w:r>
      <w:r>
        <w:rPr>
          <w:szCs w:val="21"/>
          <w:vertAlign w:val="subscript"/>
        </w:rPr>
        <w:t>3</w:t>
      </w:r>
      <w:r>
        <w:rPr>
          <w:szCs w:val="21"/>
        </w:rPr>
        <w:t>＋</w:t>
      </w:r>
      <w:r>
        <w:rPr>
          <w:szCs w:val="21"/>
        </w:rPr>
        <w:t>H</w:t>
      </w:r>
      <w:r>
        <w:rPr>
          <w:szCs w:val="21"/>
          <w:vertAlign w:val="subscript"/>
        </w:rPr>
        <w:t>2</w:t>
      </w:r>
      <w:r>
        <w:rPr>
          <w:szCs w:val="21"/>
        </w:rPr>
        <w:t xml:space="preserve"> </w:t>
      </w:r>
      <w:smartTag w:uri="urn:schemas-microsoft-com:office:smarttags" w:element="chmetcnv">
        <w:smartTagPr>
          <w:attr w:name="TCSC" w:val="0"/>
          <w:attr w:name="NumberType" w:val="1"/>
          <w:attr w:name="Negative" w:val="False"/>
          <w:attr w:name="HasSpace" w:val="False"/>
          <w:attr w:name="SourceValue" w:val="1084"/>
          <w:attr w:name="UnitName" w:val="℃"/>
        </w:smartTagPr>
        <w:r>
          <w:rPr>
            <w:szCs w:val="21"/>
            <w:u w:val="double"/>
            <w:vertAlign w:val="superscript"/>
          </w:rPr>
          <w:t>1084</w:t>
        </w:r>
        <w:r>
          <w:rPr>
            <w:rFonts w:ascii="微软雅黑" w:eastAsia="微软雅黑" w:hAnsi="微软雅黑" w:cs="宋体" w:hint="eastAsia"/>
            <w:szCs w:val="21"/>
            <w:u w:val="double"/>
            <w:vertAlign w:val="superscript"/>
          </w:rPr>
          <w:t>℃</w:t>
        </w:r>
      </w:smartTag>
      <w:r>
        <w:rPr>
          <w:rFonts w:ascii="微软雅黑" w:eastAsia="微软雅黑" w:hAnsi="微软雅黑" w:cs="宋体" w:hint="eastAsia"/>
          <w:szCs w:val="21"/>
        </w:rPr>
        <w:t xml:space="preserve"> </w:t>
      </w:r>
      <w:r>
        <w:rPr>
          <w:szCs w:val="21"/>
        </w:rPr>
        <w:t>Si</w:t>
      </w:r>
      <w:r>
        <w:rPr>
          <w:szCs w:val="21"/>
        </w:rPr>
        <w:t>＋</w:t>
      </w:r>
      <w:r>
        <w:rPr>
          <w:szCs w:val="21"/>
        </w:rPr>
        <w:t xml:space="preserve">3HCl         </w:t>
      </w:r>
      <w:r w:rsidR="005731F5">
        <w:rPr>
          <w:noProof/>
          <w:szCs w:val="21"/>
        </w:rPr>
        <w:drawing>
          <wp:inline distT="0" distB="0" distL="0" distR="0">
            <wp:extent cx="19050" cy="28575"/>
            <wp:effectExtent l="19050" t="0" r="0" b="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szCs w:val="21"/>
        </w:rPr>
        <w:t xml:space="preserve"> </w:t>
      </w:r>
      <w:r>
        <w:rPr>
          <w:szCs w:val="21"/>
        </w:rPr>
        <w:t>（</w:t>
      </w:r>
      <w:r>
        <w:rPr>
          <w:szCs w:val="21"/>
        </w:rPr>
        <w:t>3</w:t>
      </w:r>
      <w:r>
        <w:rPr>
          <w:szCs w:val="21"/>
        </w:rPr>
        <w:t>）</w:t>
      </w:r>
      <w:r>
        <w:rPr>
          <w:szCs w:val="21"/>
        </w:rPr>
        <w:t>H</w:t>
      </w:r>
      <w:r>
        <w:rPr>
          <w:szCs w:val="21"/>
          <w:vertAlign w:val="subscript"/>
        </w:rPr>
        <w:t>2</w:t>
      </w:r>
      <w:r>
        <w:rPr>
          <w:szCs w:val="21"/>
        </w:rPr>
        <w:t>和</w:t>
      </w:r>
      <w:proofErr w:type="spellStart"/>
      <w:r>
        <w:rPr>
          <w:szCs w:val="21"/>
        </w:rPr>
        <w:t>HCl</w:t>
      </w:r>
      <w:proofErr w:type="spellEnd"/>
      <w:r>
        <w:rPr>
          <w:szCs w:val="21"/>
        </w:rPr>
        <w:t>（各</w:t>
      </w:r>
      <w:r>
        <w:rPr>
          <w:szCs w:val="21"/>
        </w:rPr>
        <w:t>1</w:t>
      </w:r>
      <w:r>
        <w:rPr>
          <w:szCs w:val="21"/>
        </w:rPr>
        <w:t>分）</w:t>
      </w:r>
    </w:p>
    <w:p w:rsidR="004A3841" w:rsidRDefault="004A3841" w:rsidP="004A3841">
      <w:pPr>
        <w:snapToGrid w:val="0"/>
        <w:spacing w:line="360" w:lineRule="auto"/>
        <w:rPr>
          <w:szCs w:val="21"/>
        </w:rPr>
      </w:pPr>
      <w:r>
        <w:rPr>
          <w:rFonts w:hint="eastAsia"/>
          <w:szCs w:val="21"/>
        </w:rPr>
        <w:t>29.</w:t>
      </w:r>
      <w:r>
        <w:rPr>
          <w:rFonts w:hint="eastAsia"/>
          <w:szCs w:val="21"/>
        </w:rPr>
        <w:t>（</w:t>
      </w:r>
      <w:r>
        <w:rPr>
          <w:rFonts w:hint="eastAsia"/>
          <w:szCs w:val="21"/>
        </w:rPr>
        <w:t>1</w:t>
      </w:r>
      <w:r>
        <w:rPr>
          <w:rFonts w:hint="eastAsia"/>
          <w:szCs w:val="21"/>
        </w:rPr>
        <w:t>）硫酸铜</w:t>
      </w:r>
      <w:r>
        <w:rPr>
          <w:rFonts w:hint="eastAsia"/>
          <w:szCs w:val="21"/>
        </w:rPr>
        <w:t xml:space="preserve">       </w:t>
      </w:r>
      <w:r>
        <w:rPr>
          <w:rFonts w:hint="eastAsia"/>
          <w:szCs w:val="21"/>
        </w:rPr>
        <w:t>（</w:t>
      </w:r>
      <w:r>
        <w:rPr>
          <w:rFonts w:hint="eastAsia"/>
          <w:szCs w:val="21"/>
        </w:rPr>
        <w:t>2</w:t>
      </w:r>
      <w:r>
        <w:rPr>
          <w:rFonts w:hint="eastAsia"/>
          <w:szCs w:val="21"/>
        </w:rPr>
        <w:t>）</w:t>
      </w:r>
      <w:r>
        <w:rPr>
          <w:rFonts w:hint="eastAsia"/>
          <w:szCs w:val="21"/>
        </w:rPr>
        <w:t>Ca</w:t>
      </w:r>
      <w:r>
        <w:rPr>
          <w:szCs w:val="21"/>
        </w:rPr>
        <w:t>CO</w:t>
      </w:r>
      <w:r>
        <w:rPr>
          <w:szCs w:val="21"/>
          <w:vertAlign w:val="subscript"/>
        </w:rPr>
        <w:t>3</w:t>
      </w:r>
      <w:r>
        <w:rPr>
          <w:szCs w:val="21"/>
        </w:rPr>
        <w:t>＋</w:t>
      </w:r>
      <w:r>
        <w:rPr>
          <w:rFonts w:hint="eastAsia"/>
          <w:szCs w:val="21"/>
        </w:rPr>
        <w:t>2H</w:t>
      </w:r>
      <w:r>
        <w:rPr>
          <w:szCs w:val="21"/>
        </w:rPr>
        <w:t>Cl</w:t>
      </w:r>
      <w:r>
        <w:rPr>
          <w:szCs w:val="21"/>
        </w:rPr>
        <w:t>＝</w:t>
      </w:r>
      <w:r>
        <w:rPr>
          <w:rFonts w:hint="eastAsia"/>
          <w:szCs w:val="21"/>
        </w:rPr>
        <w:t>Ca</w:t>
      </w:r>
      <w:r>
        <w:rPr>
          <w:szCs w:val="21"/>
        </w:rPr>
        <w:t>Cl</w:t>
      </w:r>
      <w:r>
        <w:rPr>
          <w:szCs w:val="21"/>
          <w:vertAlign w:val="subscript"/>
        </w:rPr>
        <w:t>2</w:t>
      </w:r>
      <w:r>
        <w:rPr>
          <w:szCs w:val="21"/>
        </w:rPr>
        <w:t>＋</w:t>
      </w:r>
      <w:r>
        <w:rPr>
          <w:rFonts w:hint="eastAsia"/>
          <w:szCs w:val="21"/>
        </w:rPr>
        <w:t>CO</w:t>
      </w:r>
      <w:r>
        <w:rPr>
          <w:rFonts w:hint="eastAsia"/>
          <w:szCs w:val="21"/>
          <w:vertAlign w:val="subscript"/>
        </w:rPr>
        <w:t>2</w:t>
      </w:r>
      <w:r>
        <w:rPr>
          <w:rFonts w:hint="eastAsia"/>
          <w:szCs w:val="21"/>
        </w:rPr>
        <w:t>↑＋</w:t>
      </w:r>
      <w:r>
        <w:rPr>
          <w:rFonts w:hint="eastAsia"/>
          <w:szCs w:val="21"/>
        </w:rPr>
        <w:t>H</w:t>
      </w:r>
      <w:r>
        <w:rPr>
          <w:rFonts w:hint="eastAsia"/>
          <w:szCs w:val="21"/>
          <w:vertAlign w:val="subscript"/>
        </w:rPr>
        <w:t>2</w:t>
      </w:r>
      <w:r>
        <w:rPr>
          <w:rFonts w:hint="eastAsia"/>
          <w:szCs w:val="21"/>
        </w:rPr>
        <w:t xml:space="preserve">O  </w:t>
      </w:r>
    </w:p>
    <w:p w:rsidR="004A3841" w:rsidRDefault="004A3841" w:rsidP="004A3841">
      <w:pPr>
        <w:snapToGrid w:val="0"/>
        <w:spacing w:line="360" w:lineRule="auto"/>
        <w:ind w:firstLineChars="100" w:firstLine="210"/>
        <w:rPr>
          <w:szCs w:val="21"/>
        </w:rPr>
      </w:pPr>
      <w:r>
        <w:rPr>
          <w:rFonts w:hint="eastAsia"/>
          <w:szCs w:val="21"/>
        </w:rPr>
        <w:t>（</w:t>
      </w:r>
      <w:r>
        <w:rPr>
          <w:rFonts w:hint="eastAsia"/>
          <w:szCs w:val="21"/>
        </w:rPr>
        <w:t>3</w:t>
      </w:r>
      <w:r>
        <w:rPr>
          <w:rFonts w:hint="eastAsia"/>
          <w:szCs w:val="21"/>
        </w:rPr>
        <w:t>）</w:t>
      </w:r>
      <w:r>
        <w:rPr>
          <w:rFonts w:hint="eastAsia"/>
          <w:szCs w:val="21"/>
        </w:rPr>
        <w:t>Ca</w:t>
      </w:r>
      <w:r>
        <w:rPr>
          <w:szCs w:val="21"/>
        </w:rPr>
        <w:t>Cl</w:t>
      </w:r>
      <w:r>
        <w:rPr>
          <w:szCs w:val="21"/>
          <w:vertAlign w:val="subscript"/>
        </w:rPr>
        <w:t>2</w:t>
      </w:r>
      <w:r>
        <w:rPr>
          <w:szCs w:val="21"/>
        </w:rPr>
        <w:t>＋</w:t>
      </w:r>
      <w:r>
        <w:rPr>
          <w:rFonts w:hint="eastAsia"/>
          <w:szCs w:val="21"/>
        </w:rPr>
        <w:t>Na</w:t>
      </w:r>
      <w:r>
        <w:rPr>
          <w:szCs w:val="21"/>
          <w:vertAlign w:val="subscript"/>
        </w:rPr>
        <w:t>2</w:t>
      </w:r>
      <w:r>
        <w:rPr>
          <w:szCs w:val="21"/>
        </w:rPr>
        <w:t>CO</w:t>
      </w:r>
      <w:r>
        <w:rPr>
          <w:szCs w:val="21"/>
          <w:vertAlign w:val="subscript"/>
        </w:rPr>
        <w:t>3</w:t>
      </w:r>
      <w:r>
        <w:rPr>
          <w:szCs w:val="21"/>
        </w:rPr>
        <w:t>＝</w:t>
      </w:r>
      <w:r>
        <w:rPr>
          <w:rFonts w:hint="eastAsia"/>
          <w:szCs w:val="21"/>
        </w:rPr>
        <w:t>Ca</w:t>
      </w:r>
      <w:r>
        <w:rPr>
          <w:szCs w:val="21"/>
        </w:rPr>
        <w:t>CO</w:t>
      </w:r>
      <w:r>
        <w:rPr>
          <w:szCs w:val="21"/>
          <w:vertAlign w:val="subscript"/>
        </w:rPr>
        <w:t>3</w:t>
      </w:r>
      <w:r>
        <w:rPr>
          <w:szCs w:val="21"/>
        </w:rPr>
        <w:t>↓</w:t>
      </w:r>
      <w:r>
        <w:rPr>
          <w:szCs w:val="21"/>
        </w:rPr>
        <w:t>＋</w:t>
      </w:r>
      <w:r>
        <w:rPr>
          <w:rFonts w:hint="eastAsia"/>
          <w:szCs w:val="21"/>
        </w:rPr>
        <w:t>2Na</w:t>
      </w:r>
      <w:r>
        <w:rPr>
          <w:szCs w:val="21"/>
        </w:rPr>
        <w:t xml:space="preserve">Cl   </w:t>
      </w:r>
      <w:r>
        <w:rPr>
          <w:szCs w:val="21"/>
        </w:rPr>
        <w:t>（</w:t>
      </w:r>
      <w:r>
        <w:rPr>
          <w:rFonts w:hint="eastAsia"/>
          <w:szCs w:val="21"/>
        </w:rPr>
        <w:t>4</w:t>
      </w:r>
      <w:r>
        <w:rPr>
          <w:szCs w:val="21"/>
        </w:rPr>
        <w:t>）氯化钠、碳酸钙和氯化钙</w:t>
      </w:r>
    </w:p>
    <w:p w:rsidR="004A3841" w:rsidRDefault="004A3841" w:rsidP="004A3841">
      <w:pPr>
        <w:snapToGrid w:val="0"/>
        <w:spacing w:line="360" w:lineRule="auto"/>
        <w:rPr>
          <w:szCs w:val="21"/>
        </w:rPr>
      </w:pPr>
      <w:r>
        <w:rPr>
          <w:rFonts w:hint="eastAsia"/>
          <w:szCs w:val="21"/>
        </w:rPr>
        <w:t xml:space="preserve">   </w:t>
      </w:r>
      <w:r>
        <w:rPr>
          <w:rFonts w:hint="eastAsia"/>
          <w:szCs w:val="21"/>
        </w:rPr>
        <w:t>（</w:t>
      </w:r>
      <w:r>
        <w:rPr>
          <w:rFonts w:hint="eastAsia"/>
          <w:szCs w:val="21"/>
        </w:rPr>
        <w:t>5</w:t>
      </w:r>
      <w:r>
        <w:rPr>
          <w:rFonts w:hint="eastAsia"/>
          <w:szCs w:val="21"/>
        </w:rPr>
        <w:t>）取白色固体</w:t>
      </w:r>
      <w:r>
        <w:rPr>
          <w:rFonts w:hint="eastAsia"/>
          <w:szCs w:val="21"/>
        </w:rPr>
        <w:t>X</w:t>
      </w:r>
      <w:r>
        <w:rPr>
          <w:rFonts w:hint="eastAsia"/>
          <w:szCs w:val="21"/>
        </w:rPr>
        <w:t>于烧杯中，加足量水溶解，再加入适量的碳酸钠溶液，过滤，将滤液蒸干，便可得</w:t>
      </w:r>
      <w:r>
        <w:rPr>
          <w:szCs w:val="21"/>
        </w:rPr>
        <w:t>到氯化钠固体</w:t>
      </w:r>
    </w:p>
    <w:p w:rsidR="004A3841" w:rsidRDefault="004A3841" w:rsidP="004A3841">
      <w:pPr>
        <w:snapToGrid w:val="0"/>
        <w:spacing w:line="360" w:lineRule="auto"/>
        <w:rPr>
          <w:szCs w:val="21"/>
        </w:rPr>
      </w:pPr>
      <w:r>
        <w:rPr>
          <w:szCs w:val="21"/>
        </w:rPr>
        <w:t>30.</w:t>
      </w:r>
      <w:r>
        <w:rPr>
          <w:szCs w:val="21"/>
        </w:rPr>
        <w:t>（</w:t>
      </w:r>
      <w:r>
        <w:rPr>
          <w:szCs w:val="21"/>
        </w:rPr>
        <w:t>1</w:t>
      </w:r>
      <w:r>
        <w:rPr>
          <w:szCs w:val="21"/>
        </w:rPr>
        <w:t>）酒精灯</w:t>
      </w:r>
      <w:r>
        <w:rPr>
          <w:rFonts w:hint="eastAsia"/>
          <w:szCs w:val="21"/>
        </w:rPr>
        <w:t xml:space="preserve">    </w:t>
      </w:r>
      <w:r>
        <w:rPr>
          <w:szCs w:val="21"/>
        </w:rPr>
        <w:t>（</w:t>
      </w:r>
      <w:r>
        <w:rPr>
          <w:szCs w:val="21"/>
        </w:rPr>
        <w:t>2</w:t>
      </w:r>
      <w:r>
        <w:rPr>
          <w:szCs w:val="21"/>
        </w:rPr>
        <w:t>）</w:t>
      </w:r>
      <w:r>
        <w:rPr>
          <w:szCs w:val="21"/>
        </w:rPr>
        <w:t>2KMnO</w:t>
      </w:r>
      <w:r>
        <w:rPr>
          <w:szCs w:val="21"/>
          <w:vertAlign w:val="subscript"/>
        </w:rPr>
        <w:t>4</w:t>
      </w:r>
      <w:r>
        <w:rPr>
          <w:szCs w:val="21"/>
        </w:rPr>
        <w:t xml:space="preserve"> </w:t>
      </w:r>
      <w:r>
        <w:rPr>
          <w:szCs w:val="21"/>
          <w:u w:val="double"/>
          <w:vertAlign w:val="superscript"/>
        </w:rPr>
        <w:t xml:space="preserve"> </w:t>
      </w:r>
      <w:r>
        <w:rPr>
          <w:rFonts w:ascii="宋体" w:hAnsi="宋体" w:cs="宋体" w:hint="eastAsia"/>
          <w:szCs w:val="21"/>
          <w:u w:val="double"/>
          <w:vertAlign w:val="superscript"/>
        </w:rPr>
        <w:t>△</w:t>
      </w:r>
      <w:r>
        <w:rPr>
          <w:szCs w:val="21"/>
          <w:u w:val="double"/>
          <w:vertAlign w:val="superscript"/>
        </w:rPr>
        <w:t xml:space="preserve"> </w:t>
      </w:r>
      <w:r>
        <w:rPr>
          <w:szCs w:val="21"/>
        </w:rPr>
        <w:t xml:space="preserve"> K</w:t>
      </w:r>
      <w:r>
        <w:rPr>
          <w:szCs w:val="21"/>
          <w:vertAlign w:val="subscript"/>
        </w:rPr>
        <w:t>2</w:t>
      </w:r>
      <w:r>
        <w:rPr>
          <w:szCs w:val="21"/>
        </w:rPr>
        <w:t>MnO</w:t>
      </w:r>
      <w:r>
        <w:rPr>
          <w:szCs w:val="21"/>
          <w:vertAlign w:val="subscript"/>
        </w:rPr>
        <w:t>4</w:t>
      </w:r>
      <w:r>
        <w:rPr>
          <w:szCs w:val="21"/>
        </w:rPr>
        <w:t>＋</w:t>
      </w:r>
      <w:r>
        <w:rPr>
          <w:szCs w:val="21"/>
        </w:rPr>
        <w:t>MnO</w:t>
      </w:r>
      <w:r>
        <w:rPr>
          <w:szCs w:val="21"/>
          <w:vertAlign w:val="subscript"/>
        </w:rPr>
        <w:t>2</w:t>
      </w:r>
      <w:r>
        <w:rPr>
          <w:szCs w:val="21"/>
        </w:rPr>
        <w:t>＋</w:t>
      </w:r>
      <w:r>
        <w:rPr>
          <w:szCs w:val="21"/>
        </w:rPr>
        <w:t>O</w:t>
      </w:r>
      <w:r>
        <w:rPr>
          <w:szCs w:val="21"/>
          <w:vertAlign w:val="subscript"/>
        </w:rPr>
        <w:t>2</w:t>
      </w:r>
      <w:r>
        <w:rPr>
          <w:szCs w:val="21"/>
        </w:rPr>
        <w:t xml:space="preserve">↑   A   C    </w:t>
      </w:r>
      <w:r>
        <w:rPr>
          <w:szCs w:val="21"/>
        </w:rPr>
        <w:t>将带火星的木条伸入集气瓶</w:t>
      </w:r>
    </w:p>
    <w:p w:rsidR="004A3841" w:rsidRDefault="004A3841" w:rsidP="004A3841">
      <w:pPr>
        <w:snapToGrid w:val="0"/>
        <w:spacing w:line="360" w:lineRule="auto"/>
        <w:rPr>
          <w:szCs w:val="21"/>
        </w:rPr>
      </w:pPr>
      <w:r>
        <w:rPr>
          <w:rFonts w:hint="eastAsia"/>
          <w:szCs w:val="21"/>
        </w:rPr>
        <w:t>31</w:t>
      </w:r>
      <w:r>
        <w:rPr>
          <w:szCs w:val="21"/>
        </w:rPr>
        <w:t>.</w:t>
      </w:r>
      <w:r>
        <w:rPr>
          <w:rFonts w:hint="eastAsia"/>
          <w:szCs w:val="21"/>
        </w:rPr>
        <w:t>（</w:t>
      </w:r>
      <w:r>
        <w:rPr>
          <w:rFonts w:hint="eastAsia"/>
          <w:szCs w:val="21"/>
        </w:rPr>
        <w:t>1</w:t>
      </w:r>
      <w:r>
        <w:rPr>
          <w:rFonts w:hint="eastAsia"/>
          <w:szCs w:val="21"/>
        </w:rPr>
        <w:t>）木炭能吸附氯气</w:t>
      </w:r>
    </w:p>
    <w:p w:rsidR="004A3841" w:rsidRDefault="004A3841" w:rsidP="004A3841">
      <w:pPr>
        <w:snapToGrid w:val="0"/>
        <w:spacing w:line="360" w:lineRule="auto"/>
        <w:ind w:firstLineChars="200" w:firstLine="420"/>
        <w:rPr>
          <w:szCs w:val="21"/>
        </w:rPr>
      </w:pPr>
      <w:r>
        <w:rPr>
          <w:rFonts w:hint="eastAsia"/>
          <w:szCs w:val="21"/>
        </w:rPr>
        <w:t>（</w:t>
      </w:r>
      <w:r>
        <w:rPr>
          <w:rFonts w:hint="eastAsia"/>
          <w:szCs w:val="21"/>
        </w:rPr>
        <w:t>2</w:t>
      </w:r>
      <w:r>
        <w:rPr>
          <w:rFonts w:hint="eastAsia"/>
          <w:szCs w:val="21"/>
        </w:rPr>
        <w:t>）银白色铁丝表面出现棕红色物质，试管中液面上升</w:t>
      </w:r>
    </w:p>
    <w:p w:rsidR="004A3841" w:rsidRDefault="004A3841" w:rsidP="004A3841">
      <w:pPr>
        <w:snapToGrid w:val="0"/>
        <w:spacing w:line="360" w:lineRule="auto"/>
        <w:ind w:firstLineChars="500" w:firstLine="1050"/>
        <w:rPr>
          <w:szCs w:val="21"/>
        </w:rPr>
      </w:pPr>
      <w:r>
        <w:rPr>
          <w:rFonts w:hint="eastAsia"/>
          <w:szCs w:val="21"/>
        </w:rPr>
        <w:t>铁生锈消耗了试管内的氧气导致管内其他小于外界</w:t>
      </w:r>
    </w:p>
    <w:p w:rsidR="004A3841" w:rsidRDefault="004A3841" w:rsidP="004A3841">
      <w:pPr>
        <w:snapToGrid w:val="0"/>
        <w:spacing w:line="360" w:lineRule="auto"/>
        <w:rPr>
          <w:rFonts w:hint="eastAsia"/>
          <w:szCs w:val="21"/>
        </w:rPr>
      </w:pPr>
      <w:r>
        <w:rPr>
          <w:rFonts w:hint="eastAsia"/>
          <w:szCs w:val="21"/>
        </w:rPr>
        <w:t xml:space="preserve">    </w:t>
      </w:r>
      <w:r>
        <w:rPr>
          <w:rFonts w:hint="eastAsia"/>
          <w:szCs w:val="21"/>
        </w:rPr>
        <w:t>（</w:t>
      </w:r>
      <w:r>
        <w:rPr>
          <w:rFonts w:hint="eastAsia"/>
          <w:szCs w:val="21"/>
        </w:rPr>
        <w:t>3</w:t>
      </w:r>
      <w:r>
        <w:rPr>
          <w:rFonts w:hint="eastAsia"/>
          <w:szCs w:val="21"/>
        </w:rPr>
        <w:t>）湿润的一半由紫色变为红色，另一半无明显变化</w:t>
      </w:r>
      <w:r>
        <w:rPr>
          <w:rFonts w:hint="eastAsia"/>
          <w:szCs w:val="21"/>
        </w:rPr>
        <w:t xml:space="preserve">    CO</w:t>
      </w:r>
      <w:r>
        <w:rPr>
          <w:rFonts w:hint="eastAsia"/>
          <w:szCs w:val="21"/>
          <w:vertAlign w:val="subscript"/>
        </w:rPr>
        <w:t>2</w:t>
      </w:r>
      <w:r>
        <w:rPr>
          <w:rFonts w:hint="eastAsia"/>
          <w:szCs w:val="21"/>
        </w:rPr>
        <w:t>＋</w:t>
      </w:r>
      <w:r>
        <w:rPr>
          <w:rFonts w:hint="eastAsia"/>
          <w:szCs w:val="21"/>
        </w:rPr>
        <w:t>H</w:t>
      </w:r>
      <w:r>
        <w:rPr>
          <w:rFonts w:hint="eastAsia"/>
          <w:szCs w:val="21"/>
          <w:vertAlign w:val="subscript"/>
        </w:rPr>
        <w:t>2</w:t>
      </w:r>
      <w:r>
        <w:rPr>
          <w:rFonts w:hint="eastAsia"/>
          <w:szCs w:val="21"/>
        </w:rPr>
        <w:t>O</w:t>
      </w:r>
      <w:r>
        <w:rPr>
          <w:rFonts w:hint="eastAsia"/>
          <w:szCs w:val="21"/>
        </w:rPr>
        <w:t>＝</w:t>
      </w:r>
      <w:r>
        <w:rPr>
          <w:rFonts w:hint="eastAsia"/>
          <w:szCs w:val="21"/>
        </w:rPr>
        <w:t>H</w:t>
      </w:r>
      <w:r>
        <w:rPr>
          <w:rFonts w:hint="eastAsia"/>
          <w:szCs w:val="21"/>
          <w:vertAlign w:val="subscript"/>
        </w:rPr>
        <w:t>2</w:t>
      </w:r>
      <w:r>
        <w:rPr>
          <w:rFonts w:hint="eastAsia"/>
          <w:szCs w:val="21"/>
        </w:rPr>
        <w:t>CO</w:t>
      </w:r>
      <w:r>
        <w:rPr>
          <w:rFonts w:hint="eastAsia"/>
          <w:szCs w:val="21"/>
          <w:vertAlign w:val="subscript"/>
        </w:rPr>
        <w:t>3</w:t>
      </w:r>
    </w:p>
    <w:p w:rsidR="004A3841" w:rsidRDefault="004A3841" w:rsidP="004A3841">
      <w:pPr>
        <w:snapToGrid w:val="0"/>
        <w:spacing w:line="360" w:lineRule="auto"/>
        <w:rPr>
          <w:szCs w:val="21"/>
        </w:rPr>
      </w:pPr>
      <w:r>
        <w:rPr>
          <w:rFonts w:hint="eastAsia"/>
          <w:szCs w:val="21"/>
        </w:rPr>
        <w:t>32.</w:t>
      </w:r>
      <w:r>
        <w:rPr>
          <w:rFonts w:hint="eastAsia"/>
          <w:szCs w:val="21"/>
        </w:rPr>
        <w:t>（</w:t>
      </w:r>
      <w:r>
        <w:rPr>
          <w:rFonts w:hint="eastAsia"/>
          <w:szCs w:val="21"/>
        </w:rPr>
        <w:t>1</w:t>
      </w:r>
      <w:r>
        <w:rPr>
          <w:rFonts w:hint="eastAsia"/>
          <w:szCs w:val="21"/>
        </w:rPr>
        <w:t>）</w:t>
      </w:r>
      <w:r>
        <w:rPr>
          <w:rFonts w:hint="eastAsia"/>
          <w:szCs w:val="21"/>
        </w:rPr>
        <w:t>b</w:t>
      </w:r>
      <w:r>
        <w:rPr>
          <w:rFonts w:hint="eastAsia"/>
          <w:szCs w:val="21"/>
        </w:rPr>
        <w:t>管中的页面升高到一定高度后保持不变</w:t>
      </w:r>
      <w:r>
        <w:rPr>
          <w:rFonts w:hint="eastAsia"/>
          <w:szCs w:val="21"/>
        </w:rPr>
        <w:t xml:space="preserve">    </w:t>
      </w:r>
      <w:r>
        <w:rPr>
          <w:rFonts w:hint="eastAsia"/>
          <w:szCs w:val="21"/>
        </w:rPr>
        <w:t>（</w:t>
      </w:r>
      <w:r>
        <w:rPr>
          <w:rFonts w:hint="eastAsia"/>
          <w:szCs w:val="21"/>
        </w:rPr>
        <w:t>2</w:t>
      </w:r>
      <w:r>
        <w:rPr>
          <w:rFonts w:hint="eastAsia"/>
          <w:szCs w:val="21"/>
        </w:rPr>
        <w:t>）</w:t>
      </w:r>
      <w:proofErr w:type="spellStart"/>
      <w:r>
        <w:rPr>
          <w:rFonts w:hint="eastAsia"/>
          <w:szCs w:val="21"/>
        </w:rPr>
        <w:t>Na</w:t>
      </w:r>
      <w:r>
        <w:rPr>
          <w:szCs w:val="21"/>
        </w:rPr>
        <w:t>OH</w:t>
      </w:r>
      <w:proofErr w:type="spellEnd"/>
      <w:r>
        <w:rPr>
          <w:szCs w:val="21"/>
        </w:rPr>
        <w:t>溶液</w:t>
      </w:r>
      <w:r>
        <w:rPr>
          <w:rFonts w:hint="eastAsia"/>
          <w:szCs w:val="21"/>
        </w:rPr>
        <w:t xml:space="preserve">     </w:t>
      </w:r>
      <w:r>
        <w:rPr>
          <w:rFonts w:hint="eastAsia"/>
          <w:szCs w:val="21"/>
        </w:rPr>
        <w:t>（</w:t>
      </w:r>
      <w:r>
        <w:rPr>
          <w:rFonts w:hint="eastAsia"/>
          <w:szCs w:val="21"/>
        </w:rPr>
        <w:t>3</w:t>
      </w:r>
      <w:r>
        <w:rPr>
          <w:rFonts w:hint="eastAsia"/>
          <w:szCs w:val="21"/>
        </w:rPr>
        <w:t>）</w:t>
      </w:r>
      <w:r>
        <w:rPr>
          <w:rFonts w:hint="eastAsia"/>
          <w:szCs w:val="21"/>
        </w:rPr>
        <w:t>b</w:t>
      </w:r>
      <w:r>
        <w:rPr>
          <w:rFonts w:hint="eastAsia"/>
          <w:szCs w:val="21"/>
        </w:rPr>
        <w:t>管中的液</w:t>
      </w:r>
      <w:r w:rsidR="005731F5">
        <w:rPr>
          <w:rFonts w:hint="eastAsia"/>
          <w:noProof/>
          <w:szCs w:val="21"/>
        </w:rPr>
        <w:drawing>
          <wp:inline distT="0" distB="0" distL="0" distR="0">
            <wp:extent cx="19050" cy="9525"/>
            <wp:effectExtent l="19050" t="0" r="0" b="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hint="eastAsia"/>
          <w:szCs w:val="21"/>
        </w:rPr>
        <w:t>面上下移动</w:t>
      </w:r>
    </w:p>
    <w:p w:rsidR="004A3841" w:rsidRDefault="004A3841" w:rsidP="004A3841">
      <w:pPr>
        <w:snapToGrid w:val="0"/>
        <w:spacing w:line="360" w:lineRule="auto"/>
        <w:rPr>
          <w:szCs w:val="21"/>
        </w:rPr>
      </w:pPr>
      <w:r>
        <w:rPr>
          <w:rFonts w:hint="eastAsia"/>
          <w:szCs w:val="21"/>
        </w:rPr>
        <w:t xml:space="preserve">   </w:t>
      </w:r>
      <w:r>
        <w:rPr>
          <w:rFonts w:hint="eastAsia"/>
          <w:szCs w:val="21"/>
        </w:rPr>
        <w:t>（</w:t>
      </w:r>
      <w:r>
        <w:rPr>
          <w:rFonts w:hint="eastAsia"/>
          <w:szCs w:val="21"/>
        </w:rPr>
        <w:t>4</w:t>
      </w:r>
      <w:r>
        <w:rPr>
          <w:rFonts w:hint="eastAsia"/>
          <w:szCs w:val="21"/>
        </w:rPr>
        <w:t>）</w:t>
      </w:r>
      <w:r>
        <w:rPr>
          <w:rFonts w:hint="eastAsia"/>
          <w:szCs w:val="21"/>
        </w:rPr>
        <w:t>b</w:t>
      </w:r>
      <w:r>
        <w:rPr>
          <w:rFonts w:hint="eastAsia"/>
          <w:szCs w:val="21"/>
        </w:rPr>
        <w:t>管能</w:t>
      </w:r>
      <w:r w:rsidR="005731F5">
        <w:rPr>
          <w:rFonts w:hint="eastAsia"/>
          <w:noProof/>
          <w:szCs w:val="21"/>
        </w:rPr>
        <w:drawing>
          <wp:inline distT="0" distB="0" distL="0" distR="0">
            <wp:extent cx="19050" cy="19050"/>
            <wp:effectExtent l="19050" t="0" r="0"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szCs w:val="21"/>
        </w:rPr>
        <w:t>调节装置内的压强</w:t>
      </w:r>
    </w:p>
    <w:p w:rsidR="004A3841" w:rsidRDefault="004A3841" w:rsidP="004A3841">
      <w:pPr>
        <w:snapToGrid w:val="0"/>
        <w:spacing w:line="360" w:lineRule="auto"/>
        <w:rPr>
          <w:szCs w:val="21"/>
        </w:rPr>
      </w:pPr>
      <w:r>
        <w:rPr>
          <w:szCs w:val="21"/>
        </w:rPr>
        <w:t>33.</w:t>
      </w:r>
      <w:r>
        <w:rPr>
          <w:szCs w:val="21"/>
        </w:rPr>
        <w:t>实验</w:t>
      </w:r>
      <w:r>
        <w:rPr>
          <w:szCs w:val="21"/>
        </w:rPr>
        <w:t>3</w:t>
      </w:r>
      <w:r>
        <w:rPr>
          <w:szCs w:val="21"/>
        </w:rPr>
        <w:t>：明显的火星四射</w:t>
      </w:r>
      <w:r>
        <w:rPr>
          <w:szCs w:val="21"/>
        </w:rPr>
        <w:t xml:space="preserve">    </w:t>
      </w:r>
      <w:r>
        <w:rPr>
          <w:rFonts w:ascii="宋体" w:hAnsi="宋体" w:cs="宋体" w:hint="eastAsia"/>
          <w:szCs w:val="21"/>
        </w:rPr>
        <w:t>①</w:t>
      </w:r>
      <w:r>
        <w:rPr>
          <w:szCs w:val="21"/>
        </w:rPr>
        <w:t xml:space="preserve"> 3Fe</w:t>
      </w:r>
      <w:r>
        <w:rPr>
          <w:szCs w:val="21"/>
        </w:rPr>
        <w:t>＋</w:t>
      </w:r>
      <w:r>
        <w:rPr>
          <w:szCs w:val="21"/>
        </w:rPr>
        <w:t>2O</w:t>
      </w:r>
      <w:r>
        <w:rPr>
          <w:szCs w:val="21"/>
          <w:vertAlign w:val="subscript"/>
        </w:rPr>
        <w:t>2</w:t>
      </w:r>
      <w:r>
        <w:rPr>
          <w:szCs w:val="21"/>
        </w:rPr>
        <w:t xml:space="preserve"> </w:t>
      </w:r>
      <w:r>
        <w:rPr>
          <w:szCs w:val="21"/>
          <w:u w:val="double"/>
          <w:vertAlign w:val="superscript"/>
        </w:rPr>
        <w:t>点燃</w:t>
      </w:r>
      <w:r>
        <w:rPr>
          <w:szCs w:val="21"/>
        </w:rPr>
        <w:t xml:space="preserve"> Fe</w:t>
      </w:r>
      <w:r>
        <w:rPr>
          <w:szCs w:val="21"/>
          <w:vertAlign w:val="subscript"/>
        </w:rPr>
        <w:t>3</w:t>
      </w:r>
      <w:r>
        <w:rPr>
          <w:szCs w:val="21"/>
        </w:rPr>
        <w:t>O</w:t>
      </w:r>
      <w:r>
        <w:rPr>
          <w:szCs w:val="21"/>
          <w:vertAlign w:val="subscript"/>
        </w:rPr>
        <w:t>4</w:t>
      </w:r>
      <w:r>
        <w:rPr>
          <w:szCs w:val="21"/>
        </w:rPr>
        <w:t xml:space="preserve">   </w:t>
      </w:r>
      <w:r>
        <w:rPr>
          <w:rFonts w:ascii="宋体" w:hAnsi="宋体" w:cs="宋体" w:hint="eastAsia"/>
          <w:szCs w:val="21"/>
        </w:rPr>
        <w:t>②</w:t>
      </w:r>
      <w:r>
        <w:rPr>
          <w:szCs w:val="21"/>
        </w:rPr>
        <w:t>含碳量越高，火星四射的现象越明显</w:t>
      </w:r>
    </w:p>
    <w:p w:rsidR="004A3841" w:rsidRDefault="004A3841" w:rsidP="004A3841">
      <w:pPr>
        <w:snapToGrid w:val="0"/>
        <w:spacing w:line="360" w:lineRule="auto"/>
        <w:rPr>
          <w:szCs w:val="21"/>
        </w:rPr>
      </w:pPr>
      <w:r>
        <w:rPr>
          <w:szCs w:val="21"/>
        </w:rPr>
        <w:t xml:space="preserve">   </w:t>
      </w:r>
      <w:r>
        <w:rPr>
          <w:szCs w:val="21"/>
        </w:rPr>
        <w:t>实验</w:t>
      </w:r>
      <w:r>
        <w:rPr>
          <w:szCs w:val="21"/>
        </w:rPr>
        <w:t>4</w:t>
      </w:r>
      <w:r>
        <w:rPr>
          <w:szCs w:val="21"/>
        </w:rPr>
        <w:t>：稀盐酸</w:t>
      </w:r>
      <w:r>
        <w:rPr>
          <w:szCs w:val="21"/>
        </w:rPr>
        <w:t xml:space="preserve">   </w:t>
      </w:r>
      <w:r>
        <w:rPr>
          <w:szCs w:val="21"/>
        </w:rPr>
        <w:t>有气泡产生</w:t>
      </w:r>
    </w:p>
    <w:p w:rsidR="004A3841" w:rsidRDefault="004A3841" w:rsidP="004A3841">
      <w:pPr>
        <w:snapToGrid w:val="0"/>
        <w:spacing w:line="360" w:lineRule="auto"/>
        <w:rPr>
          <w:szCs w:val="21"/>
        </w:rPr>
      </w:pPr>
      <w:r>
        <w:rPr>
          <w:szCs w:val="21"/>
        </w:rPr>
        <w:lastRenderedPageBreak/>
        <w:t xml:space="preserve">   </w:t>
      </w:r>
      <w:r>
        <w:rPr>
          <w:szCs w:val="21"/>
        </w:rPr>
        <w:t>实验</w:t>
      </w:r>
      <w:r>
        <w:rPr>
          <w:szCs w:val="21"/>
        </w:rPr>
        <w:t>5</w:t>
      </w:r>
      <w:r>
        <w:rPr>
          <w:szCs w:val="21"/>
        </w:rPr>
        <w:t>：</w:t>
      </w:r>
      <w:r>
        <w:rPr>
          <w:rFonts w:hint="eastAsia"/>
          <w:szCs w:val="21"/>
        </w:rPr>
        <w:t>Fe</w:t>
      </w:r>
      <w:r>
        <w:rPr>
          <w:szCs w:val="21"/>
        </w:rPr>
        <w:t xml:space="preserve">  </w:t>
      </w:r>
      <w:smartTag w:uri="urn:schemas-microsoft-com:office:smarttags" w:element="chmetcnv">
        <w:smartTagPr>
          <w:attr w:name="TCSC" w:val="0"/>
          <w:attr w:name="NumberType" w:val="1"/>
          <w:attr w:name="Negative" w:val="False"/>
          <w:attr w:name="HasSpace" w:val="True"/>
          <w:attr w:name="SourceValue" w:val="1.12"/>
          <w:attr w:name="UnitName" w:val="g"/>
        </w:smartTagPr>
        <w:r>
          <w:rPr>
            <w:szCs w:val="21"/>
          </w:rPr>
          <w:t>1.12 g</w:t>
        </w:r>
      </w:smartTag>
      <w:r>
        <w:rPr>
          <w:szCs w:val="21"/>
        </w:rPr>
        <w:t xml:space="preserve">      Fe</w:t>
      </w:r>
      <w:r>
        <w:rPr>
          <w:szCs w:val="21"/>
          <w:vertAlign w:val="subscript"/>
        </w:rPr>
        <w:t>3</w:t>
      </w:r>
      <w:r>
        <w:rPr>
          <w:szCs w:val="21"/>
        </w:rPr>
        <w:t>O</w:t>
      </w:r>
      <w:r>
        <w:rPr>
          <w:szCs w:val="21"/>
          <w:vertAlign w:val="subscript"/>
        </w:rPr>
        <w:t>4</w:t>
      </w:r>
      <w:r>
        <w:rPr>
          <w:szCs w:val="21"/>
        </w:rPr>
        <w:t xml:space="preserve">  </w:t>
      </w:r>
      <w:smartTag w:uri="urn:schemas-microsoft-com:office:smarttags" w:element="chmetcnv">
        <w:smartTagPr>
          <w:attr w:name="TCSC" w:val="0"/>
          <w:attr w:name="NumberType" w:val="1"/>
          <w:attr w:name="Negative" w:val="False"/>
          <w:attr w:name="HasSpace" w:val="True"/>
          <w:attr w:name="SourceValue" w:val="2.32"/>
          <w:attr w:name="UnitName" w:val="g"/>
        </w:smartTagPr>
        <w:r>
          <w:rPr>
            <w:szCs w:val="21"/>
          </w:rPr>
          <w:t>2.32 g</w:t>
        </w:r>
      </w:smartTag>
      <w:r>
        <w:rPr>
          <w:szCs w:val="21"/>
        </w:rPr>
        <w:t xml:space="preserve">        </w:t>
      </w:r>
      <w:r>
        <w:rPr>
          <w:szCs w:val="21"/>
        </w:rPr>
        <w:t>【实验反思】</w:t>
      </w:r>
      <w:r>
        <w:rPr>
          <w:rFonts w:hint="eastAsia"/>
          <w:szCs w:val="21"/>
        </w:rPr>
        <w:t>270</w:t>
      </w:r>
    </w:p>
    <w:p w:rsidR="004A3841" w:rsidRDefault="004A3841" w:rsidP="004A3841">
      <w:pPr>
        <w:snapToGrid w:val="0"/>
        <w:spacing w:line="360" w:lineRule="auto"/>
        <w:rPr>
          <w:rFonts w:hint="eastAsia"/>
          <w:szCs w:val="21"/>
        </w:rPr>
      </w:pPr>
      <w:r>
        <w:rPr>
          <w:szCs w:val="21"/>
        </w:rPr>
        <w:t>34.</w:t>
      </w:r>
      <w:r>
        <w:rPr>
          <w:szCs w:val="21"/>
        </w:rPr>
        <w:t>（</w:t>
      </w:r>
      <w:r>
        <w:rPr>
          <w:rFonts w:hint="eastAsia"/>
          <w:szCs w:val="21"/>
        </w:rPr>
        <w:t>1</w:t>
      </w:r>
      <w:r>
        <w:rPr>
          <w:szCs w:val="21"/>
        </w:rPr>
        <w:t>）硫酸钠</w:t>
      </w:r>
      <w:r>
        <w:rPr>
          <w:rFonts w:hint="eastAsia"/>
          <w:szCs w:val="21"/>
        </w:rPr>
        <w:t xml:space="preserve">    </w:t>
      </w:r>
      <w:r>
        <w:rPr>
          <w:rFonts w:hint="eastAsia"/>
          <w:szCs w:val="21"/>
        </w:rPr>
        <w:t>（</w:t>
      </w:r>
      <w:r>
        <w:rPr>
          <w:rFonts w:hint="eastAsia"/>
          <w:szCs w:val="21"/>
        </w:rPr>
        <w:t>2</w:t>
      </w:r>
      <w:r>
        <w:rPr>
          <w:rFonts w:hint="eastAsia"/>
          <w:szCs w:val="21"/>
        </w:rPr>
        <w:t>）</w:t>
      </w:r>
      <w:r>
        <w:rPr>
          <w:rFonts w:hint="eastAsia"/>
          <w:szCs w:val="21"/>
        </w:rPr>
        <w:t xml:space="preserve">2.2       </w:t>
      </w:r>
      <w:r>
        <w:rPr>
          <w:rFonts w:hint="eastAsia"/>
          <w:szCs w:val="21"/>
        </w:rPr>
        <w:t>（</w:t>
      </w:r>
      <w:r>
        <w:rPr>
          <w:rFonts w:hint="eastAsia"/>
          <w:szCs w:val="21"/>
        </w:rPr>
        <w:t>3</w:t>
      </w:r>
      <w:r>
        <w:rPr>
          <w:rFonts w:hint="eastAsia"/>
          <w:szCs w:val="21"/>
        </w:rPr>
        <w:t>）</w:t>
      </w:r>
      <w:r>
        <w:rPr>
          <w:rFonts w:hint="eastAsia"/>
          <w:szCs w:val="21"/>
        </w:rPr>
        <w:t>53</w:t>
      </w:r>
      <w:r>
        <w:rPr>
          <w:szCs w:val="21"/>
        </w:rPr>
        <w:t xml:space="preserve"> </w:t>
      </w:r>
      <w:r>
        <w:rPr>
          <w:rFonts w:hint="eastAsia"/>
          <w:szCs w:val="21"/>
        </w:rPr>
        <w:t>:</w:t>
      </w:r>
      <w:r>
        <w:rPr>
          <w:szCs w:val="21"/>
        </w:rPr>
        <w:t xml:space="preserve"> </w:t>
      </w:r>
      <w:r>
        <w:rPr>
          <w:rFonts w:hint="eastAsia"/>
          <w:szCs w:val="21"/>
        </w:rPr>
        <w:t>7</w:t>
      </w:r>
      <w:r>
        <w:rPr>
          <w:rFonts w:hint="eastAsia"/>
          <w:szCs w:val="21"/>
        </w:rPr>
        <w:t>（比例式</w:t>
      </w:r>
      <w:r>
        <w:rPr>
          <w:rFonts w:hint="eastAsia"/>
          <w:szCs w:val="21"/>
        </w:rPr>
        <w:t>1</w:t>
      </w:r>
      <w:r>
        <w:rPr>
          <w:rFonts w:hint="eastAsia"/>
          <w:szCs w:val="21"/>
        </w:rPr>
        <w:t>分，结果</w:t>
      </w:r>
      <w:r>
        <w:rPr>
          <w:rFonts w:hint="eastAsia"/>
          <w:szCs w:val="21"/>
        </w:rPr>
        <w:t>1</w:t>
      </w:r>
      <w:r>
        <w:rPr>
          <w:rFonts w:hint="eastAsia"/>
          <w:szCs w:val="21"/>
        </w:rPr>
        <w:t>分）</w:t>
      </w:r>
    </w:p>
    <w:p w:rsidR="00F51929" w:rsidRPr="00A721DC" w:rsidRDefault="00F51929" w:rsidP="00A721DC">
      <w:pPr>
        <w:rPr>
          <w:rFonts w:hint="eastAsia"/>
          <w:szCs w:val="32"/>
        </w:rPr>
      </w:pPr>
    </w:p>
    <w:sectPr w:rsidR="00F51929" w:rsidRPr="00A721DC" w:rsidSect="00011339">
      <w:headerReference w:type="even" r:id="rId29"/>
      <w:headerReference w:type="default" r:id="rId30"/>
      <w:footerReference w:type="even" r:id="rId31"/>
      <w:footerReference w:type="default" r:id="rId32"/>
      <w:headerReference w:type="first" r:id="rId33"/>
      <w:footerReference w:type="first" r:id="rId34"/>
      <w:pgSz w:w="11906" w:h="16838"/>
      <w:pgMar w:top="1440" w:right="1418" w:bottom="1440" w:left="1418" w:header="851" w:footer="94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34" w:rsidRDefault="00D21A34">
      <w:r>
        <w:separator/>
      </w:r>
    </w:p>
  </w:endnote>
  <w:endnote w:type="continuationSeparator" w:id="1">
    <w:p w:rsidR="00D21A34" w:rsidRDefault="00D21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5" w:rsidRDefault="005731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5" w:rsidRDefault="005731F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5" w:rsidRDefault="005731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34" w:rsidRDefault="00D21A34">
      <w:r>
        <w:separator/>
      </w:r>
    </w:p>
  </w:footnote>
  <w:footnote w:type="continuationSeparator" w:id="1">
    <w:p w:rsidR="00D21A34" w:rsidRDefault="00D21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5" w:rsidRDefault="005731F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93334" o:spid="_x0000_s2052" type="#_x0000_t75" style="position:absolute;left:0;text-align:left;margin-left:0;margin-top:0;width:453.45pt;height:606.65pt;z-index:-251657216;mso-position-horizontal:center;mso-position-horizontal-relative:margin;mso-position-vertical:center;mso-position-vertical-relative:margin" o:allowincell="f">
          <v:imagedata r:id="rId1" o:title="试卷+水印00"/>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5" w:rsidRDefault="005731F5" w:rsidP="005731F5">
    <w:pPr>
      <w:pStyle w:val="a5"/>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93335" o:spid="_x0000_s2053" type="#_x0000_t75" style="position:absolute;margin-left:0;margin-top:0;width:453.45pt;height:606.65pt;z-index:-251656192;mso-position-horizontal:center;mso-position-horizontal-relative:margin;mso-position-vertical:center;mso-position-vertical-relative:margin" o:allowincell="f">
          <v:imagedata r:id="rId1" o:title="试卷+水印00"/>
        </v:shape>
      </w:pict>
    </w:r>
    <w:r>
      <w:rPr>
        <w:noProof/>
      </w:rPr>
      <w:drawing>
        <wp:inline distT="0" distB="0" distL="0" distR="0">
          <wp:extent cx="1971675" cy="400050"/>
          <wp:effectExtent l="19050" t="0" r="9525" b="0"/>
          <wp:docPr id="39" name="图片 39" descr="C:\Users\sun_aiyun.JINGHUA\Desktop\0000水印\精华标志-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un_aiyun.JINGHUA\Desktop\0000水印\精华标志-蓝.png"/>
                  <pic:cNvPicPr>
                    <a:picLocks noChangeAspect="1" noChangeArrowheads="1"/>
                  </pic:cNvPicPr>
                </pic:nvPicPr>
                <pic:blipFill>
                  <a:blip r:embed="rId2"/>
                  <a:srcRect/>
                  <a:stretch>
                    <a:fillRect/>
                  </a:stretch>
                </pic:blipFill>
                <pic:spPr bwMode="auto">
                  <a:xfrm>
                    <a:off x="0" y="0"/>
                    <a:ext cx="1971675" cy="400050"/>
                  </a:xfrm>
                  <a:prstGeom prst="rect">
                    <a:avLst/>
                  </a:prstGeom>
                  <a:noFill/>
                  <a:ln w="9525">
                    <a:noFill/>
                    <a:miter lim="800000"/>
                    <a:headEnd/>
                    <a:tailEnd/>
                  </a:ln>
                </pic:spPr>
              </pic:pic>
            </a:graphicData>
          </a:graphic>
        </wp:inline>
      </w:drawing>
    </w:r>
    <w:r>
      <w:rPr>
        <w:rFonts w:hint="eastAsia"/>
      </w:rPr>
      <w:t xml:space="preserve">                                              </w:t>
    </w:r>
    <w:r w:rsidRPr="005731F5">
      <w:rPr>
        <w:rFonts w:hint="eastAsia"/>
        <w:color w:val="0070C0"/>
        <w:sz w:val="30"/>
        <w:szCs w:val="30"/>
      </w:rPr>
      <w:t>400-650-7766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F5" w:rsidRDefault="005731F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93333" o:spid="_x0000_s2051" type="#_x0000_t75" style="position:absolute;left:0;text-align:left;margin-left:0;margin-top:0;width:453.45pt;height:606.65pt;z-index:-251658240;mso-position-horizontal:center;mso-position-horizontal-relative:margin;mso-position-vertical:center;mso-position-vertical-relative:margin" o:allowincell="f">
          <v:imagedata r:id="rId1" o:title="试卷+水印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6"/>
      <w:numFmt w:val="decimal"/>
      <w:suff w:val="nothing"/>
      <w:lvlText w:val="%1．"/>
      <w:lvlJc w:val="left"/>
    </w:lvl>
  </w:abstractNum>
  <w:abstractNum w:abstractNumId="1">
    <w:nsid w:val="2FEF1E58"/>
    <w:multiLevelType w:val="multilevel"/>
    <w:tmpl w:val="2FEF1E58"/>
    <w:lvl w:ilvl="0">
      <w:start w:val="21"/>
      <w:numFmt w:val="decimal"/>
      <w:lvlText w:val="%1. "/>
      <w:lvlJc w:val="left"/>
      <w:pPr>
        <w:ind w:left="425" w:hanging="425"/>
      </w:pPr>
      <w:rPr>
        <w:rFonts w:ascii="Times New Roman" w:hAnsi="Times New Roman" w:hint="default"/>
      </w:rPr>
    </w:lvl>
    <w:lvl w:ilvl="1">
      <w:start w:val="1"/>
      <w:numFmt w:val="decimal"/>
      <w:lvlText w:val="（%2）"/>
      <w:lvlJc w:val="left"/>
      <w:pPr>
        <w:ind w:left="992" w:hanging="567"/>
      </w:pPr>
      <w:rPr>
        <w:rFonts w:ascii="Times New Roman" w:hAnsi="Times New Roman" w:hint="default"/>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ADD670B"/>
    <w:multiLevelType w:val="hybridMultilevel"/>
    <w:tmpl w:val="ABDC9106"/>
    <w:lvl w:ilvl="0" w:tplc="4AE0CEB0">
      <w:start w:val="1"/>
      <w:numFmt w:val="japaneseCounting"/>
      <w:lvlText w:val="%1、"/>
      <w:lvlJc w:val="left"/>
      <w:pPr>
        <w:tabs>
          <w:tab w:val="num" w:pos="435"/>
        </w:tabs>
        <w:ind w:left="435" w:hanging="43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F151C87"/>
    <w:multiLevelType w:val="multilevel"/>
    <w:tmpl w:val="4F151C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0853306"/>
    <w:multiLevelType w:val="multilevel"/>
    <w:tmpl w:val="50853306"/>
    <w:lvl w:ilvl="0">
      <w:start w:val="21"/>
      <w:numFmt w:val="decimal"/>
      <w:lvlText w:val="%1. "/>
      <w:lvlJc w:val="left"/>
      <w:pPr>
        <w:ind w:left="425" w:hanging="425"/>
      </w:pPr>
      <w:rPr>
        <w:rFonts w:ascii="Times New Roman" w:hAnsi="Times New Roman" w:hint="default"/>
      </w:rPr>
    </w:lvl>
    <w:lvl w:ilvl="1">
      <w:start w:val="1"/>
      <w:numFmt w:val="decimal"/>
      <w:lvlText w:val="（%2）"/>
      <w:lvlJc w:val="left"/>
      <w:pPr>
        <w:ind w:left="992" w:hanging="567"/>
      </w:pPr>
      <w:rPr>
        <w:rFonts w:ascii="Times New Roman" w:hAnsi="Times New Roman" w:hint="default"/>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339"/>
    <w:rsid w:val="00123669"/>
    <w:rsid w:val="0030358E"/>
    <w:rsid w:val="00467F8F"/>
    <w:rsid w:val="004A3841"/>
    <w:rsid w:val="00504F95"/>
    <w:rsid w:val="00507EC6"/>
    <w:rsid w:val="005731F5"/>
    <w:rsid w:val="005E0FA4"/>
    <w:rsid w:val="0083798B"/>
    <w:rsid w:val="008712C1"/>
    <w:rsid w:val="00884903"/>
    <w:rsid w:val="008E5E30"/>
    <w:rsid w:val="00932683"/>
    <w:rsid w:val="00A721DC"/>
    <w:rsid w:val="00AF7655"/>
    <w:rsid w:val="00BC5E93"/>
    <w:rsid w:val="00D02905"/>
    <w:rsid w:val="00D117CE"/>
    <w:rsid w:val="00D21A34"/>
    <w:rsid w:val="00ED6ACB"/>
    <w:rsid w:val="00F51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spacing w:line="160" w:lineRule="atLeast"/>
      <w:ind w:firstLineChars="400" w:firstLine="1120"/>
      <w:textAlignment w:val="auto"/>
    </w:pPr>
    <w:rPr>
      <w:rFonts w:ascii="新宋体" w:eastAsia="新宋体" w:hAnsi="新宋体"/>
      <w:kern w:val="2"/>
      <w:sz w:val="28"/>
      <w:szCs w:val="24"/>
    </w:rPr>
  </w:style>
  <w:style w:type="paragraph" w:customStyle="1" w:styleId="header">
    <w:name w:val="header"/>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spacing w:line="240" w:lineRule="atLeast"/>
      <w:jc w:val="left"/>
    </w:pPr>
    <w:rPr>
      <w:sz w:val="18"/>
      <w:szCs w:val="18"/>
    </w:rPr>
  </w:style>
  <w:style w:type="paragraph" w:styleId="a5">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3Char">
    <w:name w:val=" Char3 Char"/>
    <w:basedOn w:val="a"/>
    <w:rsid w:val="00F51929"/>
    <w:pPr>
      <w:widowControl/>
      <w:adjustRightInd/>
      <w:spacing w:line="300" w:lineRule="auto"/>
      <w:ind w:firstLineChars="200" w:firstLine="200"/>
      <w:textAlignment w:val="auto"/>
    </w:pPr>
  </w:style>
  <w:style w:type="paragraph" w:customStyle="1" w:styleId="CharCharCharCharCharCharChar">
    <w:name w:val=" Char Char Char Char Char Char Char"/>
    <w:basedOn w:val="a"/>
    <w:rsid w:val="00F51929"/>
    <w:pPr>
      <w:widowControl/>
      <w:adjustRightInd/>
      <w:spacing w:line="300" w:lineRule="auto"/>
      <w:ind w:firstLineChars="200" w:firstLine="200"/>
      <w:textAlignment w:val="auto"/>
    </w:pPr>
  </w:style>
  <w:style w:type="paragraph" w:customStyle="1" w:styleId="CharCharCharCharCharCharCharCharCharCharCharCharCharCharCharCharCharCharChar">
    <w:name w:val="Char Char Char Char Char Char Char Char Char Char Char Char Char Char Char Char Char Char Char"/>
    <w:basedOn w:val="a"/>
    <w:rsid w:val="00F51929"/>
    <w:pPr>
      <w:widowControl/>
      <w:adjustRightInd/>
      <w:spacing w:line="300" w:lineRule="auto"/>
      <w:ind w:firstLineChars="200" w:firstLine="200"/>
      <w:textAlignment w:val="auto"/>
    </w:pPr>
    <w:rPr>
      <w:kern w:val="2"/>
      <w:szCs w:val="24"/>
    </w:rPr>
  </w:style>
  <w:style w:type="paragraph" w:styleId="a6">
    <w:name w:val="Plain Text"/>
    <w:aliases w:val="标题1,普通文字 Char,纯文本 Char Char,纯文本 Char,普通文字, Char,标题1 Char Char,纯文本 Char1,纯文本 Char Char Char,纯文本 Char Char1, Char Char Char,Char Char Char,Char Char,Char,标题1 Char Char Char Char Char,纯文本 Char Char1 Char Char Char,游数的格式,Plain Te,游数的,Plain Text,普通"/>
    <w:basedOn w:val="a"/>
    <w:link w:val="Char2"/>
    <w:rsid w:val="00F51929"/>
    <w:rPr>
      <w:rFonts w:ascii="宋体" w:hAnsi="Courier New" w:cs="Courier New"/>
      <w:szCs w:val="21"/>
    </w:rPr>
  </w:style>
  <w:style w:type="character" w:customStyle="1" w:styleId="Char2">
    <w:name w:val="纯文本 Char2"/>
    <w:aliases w:val="标题1 Char,普通文字 Char Char,纯文本 Char Char Char1,纯文本 Char Char2,普通文字 Char1, Char Char,标题1 Char Char Char,纯文本 Char1 Char,纯文本 Char Char Char Char,纯文本 Char Char1 Char, Char Char Char Char,Char Char Char Char,Char Char Char1,Char Char1,游数的格式 Char"/>
    <w:basedOn w:val="a0"/>
    <w:link w:val="a6"/>
    <w:rsid w:val="00F51929"/>
    <w:rPr>
      <w:rFonts w:ascii="宋体" w:eastAsia="宋体" w:hAnsi="Courier New" w:cs="Courier New"/>
      <w:sz w:val="21"/>
      <w:szCs w:val="21"/>
      <w:lang w:val="en-US" w:eastAsia="zh-CN" w:bidi="ar-SA"/>
    </w:rPr>
  </w:style>
  <w:style w:type="character" w:styleId="a7">
    <w:name w:val="Strong"/>
    <w:basedOn w:val="a0"/>
    <w:qFormat/>
    <w:rsid w:val="00F51929"/>
    <w:rPr>
      <w:b/>
      <w:bCs/>
    </w:rPr>
  </w:style>
  <w:style w:type="paragraph" w:customStyle="1" w:styleId="CharCharCharCharCharCharCharCharChar">
    <w:name w:val=" Char Char Char Char Char Char Char Char Char"/>
    <w:basedOn w:val="a"/>
    <w:rsid w:val="00F51929"/>
    <w:pPr>
      <w:widowControl/>
      <w:adjustRightInd/>
      <w:spacing w:line="300" w:lineRule="auto"/>
      <w:ind w:firstLineChars="200" w:firstLine="200"/>
      <w:textAlignment w:val="auto"/>
    </w:pPr>
  </w:style>
  <w:style w:type="paragraph" w:customStyle="1" w:styleId="Char2CharCharChar">
    <w:name w:val=" Char2 Char Char Char"/>
    <w:basedOn w:val="a"/>
    <w:autoRedefine/>
    <w:rsid w:val="00F51929"/>
    <w:pPr>
      <w:widowControl/>
      <w:adjustRightInd/>
      <w:spacing w:line="300" w:lineRule="auto"/>
      <w:ind w:firstLineChars="200" w:firstLine="200"/>
      <w:textAlignment w:val="auto"/>
    </w:pPr>
    <w:rPr>
      <w:rFonts w:ascii="Verdana" w:hAnsi="Verdana"/>
      <w:lang w:eastAsia="en-US"/>
    </w:rPr>
  </w:style>
  <w:style w:type="table" w:styleId="a8">
    <w:name w:val="Table Grid"/>
    <w:basedOn w:val="a1"/>
    <w:rsid w:val="00F519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51929"/>
  </w:style>
  <w:style w:type="paragraph" w:customStyle="1" w:styleId="p0">
    <w:name w:val="p0"/>
    <w:basedOn w:val="a"/>
    <w:rsid w:val="00F51929"/>
    <w:pPr>
      <w:widowControl/>
      <w:adjustRightInd/>
      <w:spacing w:line="240" w:lineRule="auto"/>
      <w:textAlignment w:val="auto"/>
    </w:pPr>
    <w:rPr>
      <w:szCs w:val="21"/>
    </w:rPr>
  </w:style>
  <w:style w:type="paragraph" w:customStyle="1" w:styleId="Char3">
    <w:name w:val=" Char3"/>
    <w:basedOn w:val="a"/>
    <w:autoRedefine/>
    <w:rsid w:val="00F51929"/>
    <w:pPr>
      <w:widowControl/>
      <w:adjustRightInd/>
      <w:spacing w:line="300" w:lineRule="auto"/>
      <w:ind w:firstLineChars="200" w:firstLine="200"/>
      <w:textAlignment w:val="auto"/>
    </w:pPr>
    <w:rPr>
      <w:rFonts w:ascii="Verdana" w:hAnsi="Verdana"/>
      <w:lang w:eastAsia="en-US"/>
    </w:rPr>
  </w:style>
  <w:style w:type="character" w:customStyle="1" w:styleId="CharChar3">
    <w:name w:val=" Char Char3"/>
    <w:rsid w:val="00F51929"/>
    <w:rPr>
      <w:rFonts w:ascii="宋体" w:eastAsia="宋体" w:hAnsi="Courier New" w:cs="Courier New"/>
      <w:szCs w:val="21"/>
    </w:rPr>
  </w:style>
  <w:style w:type="paragraph" w:styleId="aa">
    <w:name w:val="Normal (Web)"/>
    <w:basedOn w:val="a"/>
    <w:unhideWhenUsed/>
    <w:rsid w:val="004A3841"/>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ListParagraph">
    <w:name w:val="List Paragraph"/>
    <w:basedOn w:val="a"/>
    <w:qFormat/>
    <w:rsid w:val="004A3841"/>
    <w:pPr>
      <w:adjustRightInd/>
      <w:spacing w:line="240" w:lineRule="auto"/>
      <w:ind w:firstLineChars="200" w:firstLine="420"/>
      <w:textAlignment w:val="auto"/>
    </w:pPr>
    <w:rPr>
      <w:rFonts w:ascii="Calibri" w:hAnsi="Calibri" w:cs="黑体"/>
      <w:kern w:val="2"/>
      <w:szCs w:val="22"/>
    </w:rPr>
  </w:style>
  <w:style w:type="paragraph" w:styleId="ab">
    <w:name w:val="Balloon Text"/>
    <w:basedOn w:val="a"/>
    <w:link w:val="Char"/>
    <w:rsid w:val="0030358E"/>
    <w:pPr>
      <w:spacing w:line="240" w:lineRule="auto"/>
    </w:pPr>
    <w:rPr>
      <w:sz w:val="18"/>
      <w:szCs w:val="18"/>
    </w:rPr>
  </w:style>
  <w:style w:type="character" w:customStyle="1" w:styleId="Char">
    <w:name w:val="批注框文本 Char"/>
    <w:basedOn w:val="a0"/>
    <w:link w:val="ab"/>
    <w:rsid w:val="0030358E"/>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4852</Words>
  <Characters>2956</Characters>
  <Application>Microsoft Office Word</Application>
  <DocSecurity>0</DocSecurity>
  <PresentationFormat/>
  <Lines>24</Lines>
  <Paragraphs>15</Paragraphs>
  <Slides>0</Slides>
  <Notes>0</Notes>
  <HiddenSlides>0</HiddenSlides>
  <MMClips>0</MMClips>
  <ScaleCrop>false</ScaleCrop>
  <Company>北京今日学易科技有限公司(Zxxk.Com)</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北京市西城区2015届中考一模化学试题.doc</dc:title>
  <dc:subject>北京市西城区2015届中考一模化学试题.doc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sun_aiyun</cp:lastModifiedBy>
  <cp:revision>3</cp:revision>
  <cp:lastPrinted>1601-01-01T00:00:00Z</cp:lastPrinted>
  <dcterms:created xsi:type="dcterms:W3CDTF">2015-05-12T09:09:00Z</dcterms:created>
  <dcterms:modified xsi:type="dcterms:W3CDTF">2015-05-12T09:09:00Z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